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B52D05" w14:textId="6F3AA8C8" w:rsidR="005943D5" w:rsidRPr="00C50E57" w:rsidRDefault="00C50E57" w:rsidP="00B76EC1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caps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GE</w:t>
      </w:r>
      <w:r w:rsidR="00665F4E">
        <w:rPr>
          <w:rFonts w:ascii="Arial" w:eastAsia="Times New Roman" w:hAnsi="Arial" w:cs="Arial"/>
          <w:b/>
          <w:caps/>
          <w:noProof/>
          <w:color w:val="333333"/>
          <w:lang w:eastAsia="nl-NL"/>
        </w:rPr>
        <w:t>sam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7D6C275B" w14:textId="77777777" w:rsidTr="00F87835">
        <w:tc>
          <w:tcPr>
            <w:tcW w:w="2240" w:type="dxa"/>
            <w:shd w:val="clear" w:color="auto" w:fill="auto"/>
          </w:tcPr>
          <w:p w14:paraId="5F8CE4DE" w14:textId="77777777" w:rsidR="00C2551D" w:rsidRPr="003014AA" w:rsidRDefault="00876448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 NOVA</w:t>
            </w:r>
          </w:p>
        </w:tc>
        <w:tc>
          <w:tcPr>
            <w:tcW w:w="6945" w:type="dxa"/>
            <w:shd w:val="clear" w:color="auto" w:fill="auto"/>
          </w:tcPr>
          <w:p w14:paraId="3B350E23" w14:textId="77777777" w:rsidR="00C2551D" w:rsidRPr="006E0EA3" w:rsidRDefault="00F965F5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267B3D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181AC0A7" w14:textId="77777777" w:rsidTr="00F87835">
        <w:tc>
          <w:tcPr>
            <w:tcW w:w="2240" w:type="dxa"/>
            <w:shd w:val="clear" w:color="auto" w:fill="auto"/>
          </w:tcPr>
          <w:p w14:paraId="392EDBAC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5AE3B03" w14:textId="77777777" w:rsidR="00C2551D" w:rsidRPr="00C2551D" w:rsidRDefault="00F965F5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Processen en reacties; Bindingen, structuren en eigenschappen</w:t>
            </w:r>
          </w:p>
        </w:tc>
      </w:tr>
      <w:tr w:rsidR="00C2551D" w:rsidRPr="00C2551D" w14:paraId="0E769407" w14:textId="77777777" w:rsidTr="00F87835">
        <w:tc>
          <w:tcPr>
            <w:tcW w:w="2240" w:type="dxa"/>
            <w:shd w:val="clear" w:color="auto" w:fill="auto"/>
          </w:tcPr>
          <w:p w14:paraId="555D82FC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F76DFD9" w14:textId="77777777" w:rsidR="00C2551D" w:rsidRPr="00C2551D" w:rsidRDefault="001B44D1" w:rsidP="008A2D6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Informatie</w:t>
            </w:r>
            <w:r w:rsidR="00005E86">
              <w:rPr>
                <w:rFonts w:ascii="Arial" w:eastAsia="Calibri" w:hAnsi="Arial" w:cs="Arial"/>
                <w:sz w:val="20"/>
                <w:szCs w:val="20"/>
              </w:rPr>
              <w:t>vaardigheden</w:t>
            </w:r>
          </w:p>
        </w:tc>
      </w:tr>
      <w:tr w:rsidR="00C2551D" w:rsidRPr="00C2551D" w14:paraId="42287642" w14:textId="77777777" w:rsidTr="00F87835">
        <w:tc>
          <w:tcPr>
            <w:tcW w:w="2240" w:type="dxa"/>
            <w:shd w:val="clear" w:color="auto" w:fill="auto"/>
          </w:tcPr>
          <w:p w14:paraId="76197E52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4B100F51" w14:textId="77777777" w:rsidR="00C2551D" w:rsidRPr="00C2551D" w:rsidRDefault="00F965F5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Organische reacties; </w:t>
            </w:r>
            <w:r w:rsidR="00721D41">
              <w:rPr>
                <w:rFonts w:ascii="Arial" w:eastAsia="Calibri" w:hAnsi="Arial" w:cs="Arial"/>
                <w:sz w:val="20"/>
                <w:szCs w:val="20"/>
              </w:rPr>
              <w:t>Bindingstypen</w:t>
            </w:r>
          </w:p>
        </w:tc>
      </w:tr>
      <w:tr w:rsidR="00C2551D" w:rsidRPr="00721D41" w14:paraId="78919D25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254DA808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2F33FD85" w14:textId="77777777" w:rsidR="00C2551D" w:rsidRPr="00721D41" w:rsidRDefault="00721D41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721D41">
              <w:rPr>
                <w:rFonts w:ascii="Arial" w:eastAsia="Calibri" w:hAnsi="Arial" w:cs="Arial"/>
                <w:sz w:val="20"/>
                <w:szCs w:val="20"/>
              </w:rPr>
              <w:t xml:space="preserve">SAM, GESAM, </w:t>
            </w:r>
            <w:proofErr w:type="spellStart"/>
            <w:r w:rsidRPr="00721D41">
              <w:rPr>
                <w:rFonts w:ascii="Arial" w:eastAsia="Calibri" w:hAnsi="Arial" w:cs="Arial"/>
                <w:sz w:val="20"/>
                <w:szCs w:val="20"/>
              </w:rPr>
              <w:t>thiol</w:t>
            </w:r>
            <w:proofErr w:type="spellEnd"/>
            <w:r w:rsidRPr="00721D41">
              <w:rPr>
                <w:rFonts w:ascii="Arial" w:eastAsia="Calibri" w:hAnsi="Arial" w:cs="Arial"/>
                <w:sz w:val="20"/>
                <w:szCs w:val="20"/>
              </w:rPr>
              <w:t xml:space="preserve">, glycol, ethyleenglycol, </w:t>
            </w:r>
            <w:proofErr w:type="spellStart"/>
            <w:r w:rsidRPr="00721D41">
              <w:rPr>
                <w:rFonts w:ascii="Arial" w:eastAsia="Calibri" w:hAnsi="Arial" w:cs="Arial"/>
                <w:sz w:val="20"/>
                <w:szCs w:val="20"/>
              </w:rPr>
              <w:t>fullereen</w:t>
            </w:r>
            <w:proofErr w:type="spellEnd"/>
            <w:r w:rsidRPr="00721D41">
              <w:rPr>
                <w:rFonts w:ascii="Arial" w:eastAsia="Calibri" w:hAnsi="Arial" w:cs="Arial"/>
                <w:sz w:val="20"/>
                <w:szCs w:val="20"/>
              </w:rPr>
              <w:t>, bescherming, chemisorptie, bindingse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nergie </w:t>
            </w:r>
          </w:p>
        </w:tc>
      </w:tr>
      <w:tr w:rsidR="00C2551D" w:rsidRPr="00C2551D" w14:paraId="76D02B1C" w14:textId="77777777" w:rsidTr="00F87835">
        <w:tc>
          <w:tcPr>
            <w:tcW w:w="2240" w:type="dxa"/>
            <w:shd w:val="clear" w:color="auto" w:fill="auto"/>
          </w:tcPr>
          <w:p w14:paraId="05469FBD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016ABC8D" w14:textId="143FB1AC" w:rsidR="00C2551D" w:rsidRPr="00C2551D" w:rsidRDefault="00BD4635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Informatie</w:t>
            </w:r>
            <w:r w:rsidR="0048000A">
              <w:rPr>
                <w:rFonts w:ascii="Arial" w:eastAsia="Calibri" w:hAnsi="Arial" w:cs="Arial"/>
                <w:sz w:val="20"/>
                <w:szCs w:val="20"/>
              </w:rPr>
              <w:t>verwerkings</w:t>
            </w:r>
            <w:r w:rsidR="00E34300">
              <w:rPr>
                <w:rFonts w:ascii="Arial" w:eastAsia="Calibri" w:hAnsi="Arial" w:cs="Arial"/>
                <w:sz w:val="20"/>
                <w:szCs w:val="20"/>
              </w:rPr>
              <w:t>vraag</w:t>
            </w:r>
          </w:p>
        </w:tc>
      </w:tr>
    </w:tbl>
    <w:p w14:paraId="2B12D2BA" w14:textId="77777777" w:rsidR="00562A0A" w:rsidRDefault="00562A0A" w:rsidP="00B76EC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0C2AEAD6" w14:textId="77777777" w:rsidR="005943D5" w:rsidRPr="00167275" w:rsidRDefault="00665F4E" w:rsidP="00B76EC1">
      <w:pPr>
        <w:spacing w:after="0" w:line="240" w:lineRule="auto"/>
        <w:outlineLvl w:val="0"/>
        <w:rPr>
          <w:rFonts w:ascii="Arial" w:eastAsia="Times New Roman" w:hAnsi="Arial" w:cs="Arial"/>
          <w:bCs/>
          <w:i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C2W, 30 januari 2020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62A0A" w:rsidRPr="00D85785" w14:paraId="0D5EA218" w14:textId="77777777" w:rsidTr="00562A0A">
        <w:tc>
          <w:tcPr>
            <w:tcW w:w="9062" w:type="dxa"/>
            <w:shd w:val="clear" w:color="auto" w:fill="auto"/>
          </w:tcPr>
          <w:p w14:paraId="657FCF3C" w14:textId="77777777" w:rsidR="00665F4E" w:rsidRPr="00665F4E" w:rsidRDefault="00665F4E" w:rsidP="00665F4E">
            <w:pPr>
              <w:spacing w:line="280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nl-NL"/>
              </w:rPr>
            </w:pPr>
            <w:bookmarkStart w:id="0" w:name="_Hlk518980186"/>
            <w:r w:rsidRPr="00665F4E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nl-NL"/>
              </w:rPr>
              <w:t>GESAM-</w:t>
            </w:r>
            <w:proofErr w:type="spellStart"/>
            <w:r w:rsidRPr="00665F4E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nl-NL"/>
              </w:rPr>
              <w:t>enlijke</w:t>
            </w:r>
            <w:proofErr w:type="spellEnd"/>
            <w:r w:rsidRPr="00665F4E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nl-NL"/>
              </w:rPr>
              <w:t xml:space="preserve"> monolaag stabieler dan met </w:t>
            </w:r>
            <w:proofErr w:type="spellStart"/>
            <w:r w:rsidRPr="00665F4E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nl-NL"/>
              </w:rPr>
              <w:t>thiolen</w:t>
            </w:r>
            <w:proofErr w:type="spellEnd"/>
          </w:p>
          <w:p w14:paraId="733E132D" w14:textId="77777777" w:rsidR="00665F4E" w:rsidRDefault="00423E0A" w:rsidP="00665F4E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1623FBC0" wp14:editId="7D7DC24C">
                  <wp:simplePos x="0" y="0"/>
                  <wp:positionH relativeFrom="margin">
                    <wp:posOffset>4104640</wp:posOffset>
                  </wp:positionH>
                  <wp:positionV relativeFrom="margin">
                    <wp:posOffset>385445</wp:posOffset>
                  </wp:positionV>
                  <wp:extent cx="1438275" cy="1007745"/>
                  <wp:effectExtent l="0" t="0" r="9525" b="1905"/>
                  <wp:wrapSquare wrapText="bothSides"/>
                  <wp:docPr id="1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107" r="13672" b="4985"/>
                          <a:stretch/>
                        </pic:blipFill>
                        <pic:spPr bwMode="auto">
                          <a:xfrm>
                            <a:off x="0" y="0"/>
                            <a:ext cx="1438275" cy="1007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F729225" w14:textId="77777777" w:rsidR="00C50E57" w:rsidRPr="00C50E57" w:rsidRDefault="00C50E57" w:rsidP="00665F4E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C50E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Door in </w:t>
            </w:r>
            <w:proofErr w:type="spellStart"/>
            <w:r w:rsidRPr="00C50E5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>self</w:t>
            </w:r>
            <w:proofErr w:type="spellEnd"/>
            <w:r w:rsidRPr="00C50E5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>-assembled</w:t>
            </w:r>
            <w:r w:rsidRPr="00C50E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monolagen in plaats van </w:t>
            </w:r>
            <w:proofErr w:type="spellStart"/>
            <w:r w:rsidRPr="00C50E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thiolen</w:t>
            </w:r>
            <w:proofErr w:type="spellEnd"/>
            <w:r w:rsidRPr="00C50E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glycolethers te gebruiken, creëer je veel stabielere en niet-oxiderende monolagen die dezelfde eigenschappen hebben als normale </w:t>
            </w:r>
            <w:proofErr w:type="spellStart"/>
            <w:r w:rsidRPr="00C50E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SAM’s</w:t>
            </w:r>
            <w:proofErr w:type="spellEnd"/>
            <w:r w:rsidRPr="00C50E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, pleiten Groningse onderzoekers in </w:t>
            </w:r>
            <w:r w:rsidRPr="00C50E5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 xml:space="preserve">Nature </w:t>
            </w:r>
            <w:proofErr w:type="spellStart"/>
            <w:r w:rsidRPr="00C50E5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>Materials</w:t>
            </w:r>
            <w:proofErr w:type="spellEnd"/>
            <w:r w:rsidRPr="00C50E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.</w:t>
            </w:r>
          </w:p>
          <w:p w14:paraId="595D6564" w14:textId="77777777" w:rsidR="00665F4E" w:rsidRDefault="00665F4E" w:rsidP="00665F4E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6F077FE6" w14:textId="77777777" w:rsidR="00C50E57" w:rsidRPr="00C50E57" w:rsidRDefault="00C50E57" w:rsidP="00665F4E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C50E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Er bestaan veel soorten zelf-assemblerende monolagen (</w:t>
            </w:r>
            <w:proofErr w:type="spellStart"/>
            <w:r w:rsidRPr="00C50E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SAM’s</w:t>
            </w:r>
            <w:proofErr w:type="spellEnd"/>
            <w:r w:rsidRPr="00C50E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), maar de meest stabiele en best werkende waren tot nu toe de organische </w:t>
            </w:r>
            <w:proofErr w:type="spellStart"/>
            <w:r w:rsidRPr="00C50E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thiolaten</w:t>
            </w:r>
            <w:proofErr w:type="spellEnd"/>
            <w:r w:rsidRPr="00C50E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. </w:t>
            </w:r>
            <w:proofErr w:type="spellStart"/>
            <w:r w:rsidRPr="00C50E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SAM’s</w:t>
            </w:r>
            <w:proofErr w:type="spellEnd"/>
            <w:r w:rsidRPr="00C50E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vormen vanzelf in oplossing wanneer organische </w:t>
            </w:r>
            <w:proofErr w:type="spellStart"/>
            <w:r w:rsidRPr="00C50E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thiolen</w:t>
            </w:r>
            <w:proofErr w:type="spellEnd"/>
            <w:r w:rsidRPr="00C50E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spontaan en covalent binden aan kopermetaaloppervlakken. Bij toepassingen kun je denken aan bijvoorbeeld oppervlaktes die niet vuil worden, zelfhelend materiaal of moleculaire elektronica.</w:t>
            </w:r>
          </w:p>
          <w:p w14:paraId="0DC27AD7" w14:textId="77777777" w:rsidR="00C50E57" w:rsidRDefault="00C50E57" w:rsidP="00665F4E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C50E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Het nadeel van </w:t>
            </w:r>
            <w:proofErr w:type="spellStart"/>
            <w:r w:rsidRPr="00C50E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thiolen</w:t>
            </w:r>
            <w:proofErr w:type="spellEnd"/>
            <w:r w:rsidRPr="00C50E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is echter dat de zwavelgroepen makkelijk oxideren aan de lucht. Om dat tegen te gaan, zochten </w:t>
            </w:r>
            <w:r w:rsidR="00665F4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onderzoekers </w:t>
            </w:r>
            <w:r w:rsidRPr="00C50E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een oplossing zonder zwavelatomen. Zij gebruikten namelijk </w:t>
            </w:r>
            <w:proofErr w:type="spellStart"/>
            <w:r w:rsidRPr="00C50E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fullereenmoleculen</w:t>
            </w:r>
            <w:proofErr w:type="spellEnd"/>
            <w:r w:rsidRPr="00C50E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gecombineerd met glycolether-</w:t>
            </w:r>
            <w:proofErr w:type="spellStart"/>
            <w:r w:rsidRPr="00C50E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SAM’s</w:t>
            </w:r>
            <w:proofErr w:type="spellEnd"/>
            <w:r w:rsidRPr="00C50E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(</w:t>
            </w:r>
            <w:proofErr w:type="spellStart"/>
            <w:r w:rsidRPr="00C50E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GESAM’s</w:t>
            </w:r>
            <w:proofErr w:type="spellEnd"/>
            <w:r w:rsidRPr="00C50E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). Deze structuren hebben als voordeel dat je ze minstens een maand lang aan de open lucht kunt blootstellen zonder dat ze oxideren of hun functionaliteit verliezen.</w:t>
            </w:r>
          </w:p>
          <w:p w14:paraId="78EF4D50" w14:textId="77777777" w:rsidR="00665F4E" w:rsidRPr="00C50E57" w:rsidRDefault="00665F4E" w:rsidP="00665F4E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0F75F3A5" w14:textId="77777777" w:rsidR="00C50E57" w:rsidRDefault="00C50E57" w:rsidP="00665F4E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C50E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De onderzoekers maakten de </w:t>
            </w:r>
            <w:proofErr w:type="spellStart"/>
            <w:r w:rsidRPr="00C50E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GESAM’s</w:t>
            </w:r>
            <w:proofErr w:type="spellEnd"/>
            <w:r w:rsidRPr="00C50E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op gladde goud- of platinaoppervlakken. De </w:t>
            </w:r>
            <w:proofErr w:type="spellStart"/>
            <w:r w:rsidRPr="00C50E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fullereenmoleculen</w:t>
            </w:r>
            <w:proofErr w:type="spellEnd"/>
            <w:r w:rsidRPr="00C50E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(</w:t>
            </w:r>
            <w:proofErr w:type="spellStart"/>
            <w:r w:rsidRPr="00C50E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buckyballen</w:t>
            </w:r>
            <w:proofErr w:type="spellEnd"/>
            <w:r w:rsidRPr="00C50E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) vertonen sterke interacties met de metalen in de vorm van chemisorptie. De bindingsenergie is zo’n 43 kcal/mol, vergelijkbaar met de </w:t>
            </w:r>
            <w:proofErr w:type="spellStart"/>
            <w:r w:rsidRPr="00C50E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thiolvarianten</w:t>
            </w:r>
            <w:proofErr w:type="spellEnd"/>
            <w:r w:rsidRPr="00C50E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(21-37 kcal/mol). Als die eerste laag gemaakt is, steken de </w:t>
            </w:r>
            <w:proofErr w:type="spellStart"/>
            <w:r w:rsidRPr="00C50E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triethylglycolstaarten</w:t>
            </w:r>
            <w:proofErr w:type="spellEnd"/>
            <w:r w:rsidRPr="00C50E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naar boven. Dit geeft de mogelijkheid voor een volgende lading </w:t>
            </w:r>
            <w:proofErr w:type="spellStart"/>
            <w:r w:rsidRPr="00C50E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fullereen-triethylglycolmoleculen</w:t>
            </w:r>
            <w:proofErr w:type="spellEnd"/>
            <w:r w:rsidRPr="00C50E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(PTEG) die een tweede monolaag bovenop de eerste vormen via dipool-dipoolinteracties van de glycolethers, waardoor een soort </w:t>
            </w:r>
            <w:proofErr w:type="spellStart"/>
            <w:r w:rsidRPr="00C50E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fullereensandwhich</w:t>
            </w:r>
            <w:proofErr w:type="spellEnd"/>
            <w:r w:rsidRPr="00C50E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met etherglycolbeleg ontstaat (zie afbeelding).</w:t>
            </w:r>
          </w:p>
          <w:p w14:paraId="3B10C4E7" w14:textId="77777777" w:rsidR="00B83473" w:rsidRPr="00694866" w:rsidRDefault="00B83473" w:rsidP="00423E0A">
            <w:pPr>
              <w:spacing w:line="280" w:lineRule="atLeast"/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lang w:eastAsia="nl-NL"/>
              </w:rPr>
            </w:pPr>
          </w:p>
        </w:tc>
      </w:tr>
      <w:bookmarkEnd w:id="0"/>
    </w:tbl>
    <w:p w14:paraId="027D33D6" w14:textId="77777777" w:rsidR="00012913" w:rsidRDefault="00012913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183A464D" w14:textId="30AB26F8" w:rsidR="00E14B20" w:rsidRDefault="00D451EF" w:rsidP="00D451EF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 xml:space="preserve">Afkortingen worden </w:t>
      </w:r>
      <w:r w:rsidR="0048000A">
        <w:rPr>
          <w:rFonts w:ascii="Arial" w:eastAsia="Times New Roman" w:hAnsi="Arial" w:cs="Arial"/>
          <w:bCs/>
          <w:kern w:val="36"/>
          <w:lang w:eastAsia="nl-NL"/>
        </w:rPr>
        <w:t xml:space="preserve">in de chemie </w:t>
      </w:r>
      <w:r>
        <w:rPr>
          <w:rFonts w:ascii="Arial" w:eastAsia="Times New Roman" w:hAnsi="Arial" w:cs="Arial"/>
          <w:bCs/>
          <w:kern w:val="36"/>
          <w:lang w:eastAsia="nl-NL"/>
        </w:rPr>
        <w:t xml:space="preserve">veelvuldig toegepast. Zo wordt er in het artikel gesproken over </w:t>
      </w:r>
      <w:proofErr w:type="spellStart"/>
      <w:r>
        <w:rPr>
          <w:rFonts w:ascii="Arial" w:eastAsia="Times New Roman" w:hAnsi="Arial" w:cs="Arial"/>
          <w:bCs/>
          <w:kern w:val="36"/>
          <w:lang w:eastAsia="nl-NL"/>
        </w:rPr>
        <w:t>SAM’s</w:t>
      </w:r>
      <w:proofErr w:type="spellEnd"/>
      <w:r>
        <w:rPr>
          <w:rFonts w:ascii="Arial" w:eastAsia="Times New Roman" w:hAnsi="Arial" w:cs="Arial"/>
          <w:bCs/>
          <w:kern w:val="36"/>
          <w:lang w:eastAsia="nl-NL"/>
        </w:rPr>
        <w:t xml:space="preserve"> en </w:t>
      </w:r>
      <w:proofErr w:type="spellStart"/>
      <w:r>
        <w:rPr>
          <w:rFonts w:ascii="Arial" w:eastAsia="Times New Roman" w:hAnsi="Arial" w:cs="Arial"/>
          <w:bCs/>
          <w:kern w:val="36"/>
          <w:lang w:eastAsia="nl-NL"/>
        </w:rPr>
        <w:t>GESAM’s</w:t>
      </w:r>
      <w:proofErr w:type="spellEnd"/>
      <w:r>
        <w:rPr>
          <w:rFonts w:ascii="Arial" w:eastAsia="Times New Roman" w:hAnsi="Arial" w:cs="Arial"/>
          <w:bCs/>
          <w:kern w:val="36"/>
          <w:lang w:eastAsia="nl-NL"/>
        </w:rPr>
        <w:t>.</w:t>
      </w:r>
    </w:p>
    <w:p w14:paraId="0EA7BC3D" w14:textId="77777777" w:rsidR="00D451EF" w:rsidRDefault="00D451EF" w:rsidP="00E14B2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kern w:val="36"/>
          <w:lang w:eastAsia="nl-NL"/>
        </w:rPr>
        <w:tab/>
        <w:t>Waar staan de afkortingen SAM en GESAM voor?</w:t>
      </w:r>
    </w:p>
    <w:p w14:paraId="53ED267B" w14:textId="77777777" w:rsidR="00A92E5A" w:rsidRDefault="00A92E5A" w:rsidP="00E14B2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4BEA30F9" w14:textId="77777777" w:rsidR="00A92E5A" w:rsidRDefault="00A92E5A" w:rsidP="00E14B2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Een van de uitgangsstoffen voor het produceren van GESAM is ethyleenglycol.</w:t>
      </w:r>
    </w:p>
    <w:p w14:paraId="726596B2" w14:textId="7DC4B7B9" w:rsidR="00A92E5A" w:rsidRDefault="00A92E5A" w:rsidP="00E14B2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kern w:val="36"/>
          <w:lang w:eastAsia="nl-NL"/>
        </w:rPr>
        <w:tab/>
        <w:t>Geef de systematische naam en structuurformule van ethyleenglycol.</w:t>
      </w:r>
      <w:r w:rsidR="0048000A">
        <w:rPr>
          <w:rFonts w:ascii="Arial" w:eastAsia="Times New Roman" w:hAnsi="Arial" w:cs="Arial"/>
          <w:bCs/>
          <w:kern w:val="36"/>
          <w:lang w:eastAsia="nl-NL"/>
        </w:rPr>
        <w:t xml:space="preserve"> Raadpleeg Binas.</w:t>
      </w:r>
    </w:p>
    <w:p w14:paraId="3E532D7D" w14:textId="77777777" w:rsidR="00D451EF" w:rsidRDefault="00D451EF" w:rsidP="00E14B2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1804F3F2" w14:textId="77777777" w:rsidR="00A92E5A" w:rsidRDefault="00A92E5A" w:rsidP="00A92E5A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 xml:space="preserve">TEG is een molecuul dat ontstaat als drie moleculen ethyleenglycol met elkaar reageren tot </w:t>
      </w:r>
      <w:proofErr w:type="spellStart"/>
      <w:r>
        <w:rPr>
          <w:rFonts w:ascii="Arial" w:eastAsia="Times New Roman" w:hAnsi="Arial" w:cs="Arial"/>
          <w:bCs/>
          <w:kern w:val="36"/>
          <w:lang w:eastAsia="nl-NL"/>
        </w:rPr>
        <w:t>triethyleenglycol</w:t>
      </w:r>
      <w:proofErr w:type="spellEnd"/>
      <w:r>
        <w:rPr>
          <w:rFonts w:ascii="Arial" w:eastAsia="Times New Roman" w:hAnsi="Arial" w:cs="Arial"/>
          <w:bCs/>
          <w:kern w:val="36"/>
          <w:lang w:eastAsia="nl-NL"/>
        </w:rPr>
        <w:t>.</w:t>
      </w:r>
    </w:p>
    <w:p w14:paraId="110F5519" w14:textId="77777777" w:rsidR="00A92E5A" w:rsidRDefault="00A92E5A" w:rsidP="00A92E5A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tbl>
      <w:tblPr>
        <w:tblStyle w:val="Tabelraster"/>
        <w:tblW w:w="0" w:type="auto"/>
        <w:tblInd w:w="-47" w:type="dxa"/>
        <w:tblLook w:val="04A0" w:firstRow="1" w:lastRow="0" w:firstColumn="1" w:lastColumn="0" w:noHBand="0" w:noVBand="1"/>
      </w:tblPr>
      <w:tblGrid>
        <w:gridCol w:w="9109"/>
      </w:tblGrid>
      <w:tr w:rsidR="00665F4E" w14:paraId="03F7471D" w14:textId="77777777" w:rsidTr="00665F4E">
        <w:tc>
          <w:tcPr>
            <w:tcW w:w="9109" w:type="dxa"/>
          </w:tcPr>
          <w:p w14:paraId="14404CD1" w14:textId="77777777" w:rsidR="00665F4E" w:rsidRPr="006B14DD" w:rsidRDefault="006B14DD" w:rsidP="00E14B20">
            <w:pPr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eastAsia="nl-NL"/>
              </w:rPr>
            </w:pPr>
            <w:r w:rsidRPr="006B14DD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eastAsia="nl-NL"/>
              </w:rPr>
              <w:t>Glycolether</w:t>
            </w:r>
          </w:p>
          <w:p w14:paraId="01CFB244" w14:textId="77777777" w:rsidR="00D451EF" w:rsidRDefault="00F85187" w:rsidP="00E14B20">
            <w:pPr>
              <w:outlineLvl w:val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8518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lastRenderedPageBreak/>
              <w:t>De </w:t>
            </w:r>
            <w:r w:rsidRPr="00F8518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glycolethers</w:t>
            </w:r>
            <w:r w:rsidRPr="00F851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vormen een klasse van organische verbindingen. Het zijn </w:t>
            </w:r>
            <w:proofErr w:type="spellStart"/>
            <w:r w:rsidRPr="00F85187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F85187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"https://nl.wikipedia.org/wiki/Alkylgroep" \o "Alkylgroep" </w:instrText>
            </w:r>
            <w:r w:rsidRPr="00F8518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F851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alkyl</w:t>
            </w:r>
            <w:proofErr w:type="spellEnd"/>
            <w:r w:rsidRPr="00F8518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F851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-ethers van ethyleenglycol</w:t>
            </w:r>
            <w:r w:rsidRPr="00F8518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851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D451E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Zo kennen we ook </w:t>
            </w:r>
            <w:proofErr w:type="spellStart"/>
            <w:r w:rsidR="00D451E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triethyleenglycol</w:t>
            </w:r>
            <w:proofErr w:type="spellEnd"/>
            <w:r w:rsidR="00D451E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met de volgende structuur: </w:t>
            </w:r>
            <w:r w:rsidRPr="00F851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17F680FF" w14:textId="77777777" w:rsidR="00D451EF" w:rsidRDefault="00D451EF" w:rsidP="00E14B20">
            <w:pPr>
              <w:outlineLvl w:val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66BF6325" w14:textId="77777777" w:rsidR="006B14DD" w:rsidRDefault="00D451EF" w:rsidP="00E14B20">
            <w:pPr>
              <w:outlineLvl w:val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noProof/>
              </w:rPr>
              <w:drawing>
                <wp:inline distT="0" distB="0" distL="0" distR="0" wp14:anchorId="5C93DDBC" wp14:editId="2FAE6684">
                  <wp:extent cx="2095500" cy="247650"/>
                  <wp:effectExtent l="0" t="0" r="0" b="0"/>
                  <wp:docPr id="2" name="Afbeelding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.</w:t>
            </w:r>
            <w:r w:rsidR="00A92E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A92E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Triethyleenthiol</w:t>
            </w:r>
            <w:proofErr w:type="spellEnd"/>
            <w:r w:rsidR="00A92E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heeft eindstandige SH-groepen.</w:t>
            </w:r>
          </w:p>
          <w:p w14:paraId="574B6F3C" w14:textId="77777777" w:rsidR="00D451EF" w:rsidRPr="00D451EF" w:rsidRDefault="00D451EF" w:rsidP="00E14B20">
            <w:pPr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kern w:val="36"/>
                <w:lang w:eastAsia="nl-NL"/>
              </w:rPr>
            </w:pPr>
            <w:r w:rsidRPr="00D451EF">
              <w:rPr>
                <w:rFonts w:ascii="Times New Roman" w:eastAsia="Times New Roman" w:hAnsi="Times New Roman" w:cs="Times New Roman"/>
                <w:bCs/>
                <w:i/>
                <w:iCs/>
                <w:kern w:val="36"/>
                <w:lang w:eastAsia="nl-NL"/>
              </w:rPr>
              <w:t>Bron: Wikipedia</w:t>
            </w:r>
          </w:p>
        </w:tc>
      </w:tr>
    </w:tbl>
    <w:p w14:paraId="406FCFBE" w14:textId="77777777" w:rsidR="00665F4E" w:rsidRDefault="00665F4E" w:rsidP="00E14B2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1C818C4F" w14:textId="77777777" w:rsidR="00665F4E" w:rsidRDefault="00A92E5A" w:rsidP="00E14B2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kern w:val="36"/>
          <w:lang w:eastAsia="nl-NL"/>
        </w:rPr>
        <w:tab/>
        <w:t>Geef de reactievergelijking van de vorming van TEG in structuurformules weer.</w:t>
      </w:r>
    </w:p>
    <w:p w14:paraId="30F075D6" w14:textId="77777777" w:rsidR="00A92E5A" w:rsidRDefault="00A92E5A" w:rsidP="00E14B2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kern w:val="36"/>
          <w:lang w:eastAsia="nl-NL"/>
        </w:rPr>
        <w:tab/>
        <w:t xml:space="preserve">Geef de structuurformule van </w:t>
      </w:r>
      <w:proofErr w:type="spellStart"/>
      <w:r>
        <w:rPr>
          <w:rFonts w:ascii="Arial" w:eastAsia="Times New Roman" w:hAnsi="Arial" w:cs="Arial"/>
          <w:bCs/>
          <w:kern w:val="36"/>
          <w:lang w:eastAsia="nl-NL"/>
        </w:rPr>
        <w:t>triethyleenthiol</w:t>
      </w:r>
      <w:proofErr w:type="spellEnd"/>
      <w:r>
        <w:rPr>
          <w:rFonts w:ascii="Arial" w:eastAsia="Times New Roman" w:hAnsi="Arial" w:cs="Arial"/>
          <w:bCs/>
          <w:kern w:val="36"/>
          <w:lang w:eastAsia="nl-NL"/>
        </w:rPr>
        <w:t>.</w:t>
      </w:r>
    </w:p>
    <w:p w14:paraId="13E562FE" w14:textId="77777777" w:rsidR="006B14DD" w:rsidRDefault="006B14DD" w:rsidP="00E14B2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6213725A" w14:textId="77777777" w:rsidR="00A92E5A" w:rsidRDefault="00A92E5A" w:rsidP="00E14B2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proofErr w:type="spellStart"/>
      <w:r>
        <w:rPr>
          <w:rFonts w:ascii="Arial" w:eastAsia="Times New Roman" w:hAnsi="Arial" w:cs="Arial"/>
          <w:bCs/>
          <w:kern w:val="36"/>
          <w:lang w:eastAsia="nl-NL"/>
        </w:rPr>
        <w:t>Triethyleenthiol</w:t>
      </w:r>
      <w:proofErr w:type="spellEnd"/>
      <w:r>
        <w:rPr>
          <w:rFonts w:ascii="Arial" w:eastAsia="Times New Roman" w:hAnsi="Arial" w:cs="Arial"/>
          <w:bCs/>
          <w:kern w:val="36"/>
          <w:lang w:eastAsia="nl-NL"/>
        </w:rPr>
        <w:t xml:space="preserve"> is aan de lucht makkelijk </w:t>
      </w:r>
      <w:proofErr w:type="spellStart"/>
      <w:r>
        <w:rPr>
          <w:rFonts w:ascii="Arial" w:eastAsia="Times New Roman" w:hAnsi="Arial" w:cs="Arial"/>
          <w:bCs/>
          <w:kern w:val="36"/>
          <w:lang w:eastAsia="nl-NL"/>
        </w:rPr>
        <w:t>oxideerbaar</w:t>
      </w:r>
      <w:proofErr w:type="spellEnd"/>
      <w:r>
        <w:rPr>
          <w:rFonts w:ascii="Arial" w:eastAsia="Times New Roman" w:hAnsi="Arial" w:cs="Arial"/>
          <w:bCs/>
          <w:kern w:val="36"/>
          <w:lang w:eastAsia="nl-NL"/>
        </w:rPr>
        <w:t xml:space="preserve"> waarbij R-S-S-R bindingen ontstaan.</w:t>
      </w:r>
    </w:p>
    <w:p w14:paraId="1F16DCDC" w14:textId="77777777" w:rsidR="001C51DA" w:rsidRDefault="00A92E5A" w:rsidP="00E14B2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kern w:val="36"/>
          <w:lang w:eastAsia="nl-NL"/>
        </w:rPr>
        <w:tab/>
        <w:t xml:space="preserve">Geef de reactievergelijking van de oxidatie van </w:t>
      </w:r>
      <w:proofErr w:type="spellStart"/>
      <w:r w:rsidR="001C51DA">
        <w:rPr>
          <w:rFonts w:ascii="Arial" w:eastAsia="Times New Roman" w:hAnsi="Arial" w:cs="Arial"/>
          <w:bCs/>
          <w:kern w:val="36"/>
          <w:lang w:eastAsia="nl-NL"/>
        </w:rPr>
        <w:t>triethyleenthiol</w:t>
      </w:r>
      <w:proofErr w:type="spellEnd"/>
      <w:r w:rsidR="001C51DA">
        <w:rPr>
          <w:rFonts w:ascii="Arial" w:eastAsia="Times New Roman" w:hAnsi="Arial" w:cs="Arial"/>
          <w:bCs/>
          <w:kern w:val="36"/>
          <w:lang w:eastAsia="nl-NL"/>
        </w:rPr>
        <w:t>.</w:t>
      </w:r>
      <w:r>
        <w:rPr>
          <w:rFonts w:ascii="Arial" w:eastAsia="Times New Roman" w:hAnsi="Arial" w:cs="Arial"/>
          <w:bCs/>
          <w:kern w:val="36"/>
          <w:lang w:eastAsia="nl-NL"/>
        </w:rPr>
        <w:t xml:space="preserve"> </w:t>
      </w:r>
      <w:r w:rsidR="001C51DA">
        <w:rPr>
          <w:rFonts w:ascii="Arial" w:eastAsia="Times New Roman" w:hAnsi="Arial" w:cs="Arial"/>
          <w:bCs/>
          <w:kern w:val="36"/>
          <w:lang w:eastAsia="nl-NL"/>
        </w:rPr>
        <w:t>waarvoor de vereenvoudigde formule R-</w:t>
      </w:r>
      <w:r>
        <w:rPr>
          <w:rFonts w:ascii="Arial" w:eastAsia="Times New Roman" w:hAnsi="Arial" w:cs="Arial"/>
          <w:bCs/>
          <w:kern w:val="36"/>
          <w:lang w:eastAsia="nl-NL"/>
        </w:rPr>
        <w:t>SH</w:t>
      </w:r>
      <w:r w:rsidR="001C51DA">
        <w:rPr>
          <w:rFonts w:ascii="Arial" w:eastAsia="Times New Roman" w:hAnsi="Arial" w:cs="Arial"/>
          <w:bCs/>
          <w:kern w:val="36"/>
          <w:lang w:eastAsia="nl-NL"/>
        </w:rPr>
        <w:t xml:space="preserve"> gebruikt wordt</w:t>
      </w:r>
      <w:r w:rsidR="00165F1E">
        <w:rPr>
          <w:rFonts w:ascii="Arial" w:eastAsia="Times New Roman" w:hAnsi="Arial" w:cs="Arial"/>
          <w:bCs/>
          <w:kern w:val="36"/>
          <w:lang w:eastAsia="nl-NL"/>
        </w:rPr>
        <w:t>.</w:t>
      </w:r>
    </w:p>
    <w:p w14:paraId="4B23A88E" w14:textId="77777777" w:rsidR="001C51DA" w:rsidRDefault="001C51DA" w:rsidP="00E14B2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kern w:val="36"/>
          <w:lang w:eastAsia="nl-NL"/>
        </w:rPr>
        <w:tab/>
        <w:t>Licht toe dat deze oxidatie ervoor zorgt dat de beschermende werking afneemt.</w:t>
      </w:r>
    </w:p>
    <w:p w14:paraId="3206381D" w14:textId="77777777" w:rsidR="00165F1E" w:rsidRDefault="00165F1E" w:rsidP="00E14B2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33A372EC" w14:textId="77777777" w:rsidR="00165F1E" w:rsidRDefault="00165F1E" w:rsidP="00E14B2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proofErr w:type="spellStart"/>
      <w:r>
        <w:rPr>
          <w:rFonts w:ascii="Arial" w:eastAsia="Times New Roman" w:hAnsi="Arial" w:cs="Arial"/>
          <w:bCs/>
          <w:kern w:val="36"/>
          <w:lang w:eastAsia="nl-NL"/>
        </w:rPr>
        <w:t>Thiolen</w:t>
      </w:r>
      <w:proofErr w:type="spellEnd"/>
      <w:r>
        <w:rPr>
          <w:rFonts w:ascii="Arial" w:eastAsia="Times New Roman" w:hAnsi="Arial" w:cs="Arial"/>
          <w:bCs/>
          <w:kern w:val="36"/>
          <w:lang w:eastAsia="nl-NL"/>
        </w:rPr>
        <w:t xml:space="preserve"> binden spontaan en </w:t>
      </w:r>
      <w:r w:rsidR="00D81884">
        <w:rPr>
          <w:rFonts w:ascii="Arial" w:eastAsia="Times New Roman" w:hAnsi="Arial" w:cs="Arial"/>
          <w:bCs/>
          <w:kern w:val="36"/>
          <w:lang w:eastAsia="nl-NL"/>
        </w:rPr>
        <w:t>covalent</w:t>
      </w:r>
      <w:r>
        <w:rPr>
          <w:rFonts w:ascii="Arial" w:eastAsia="Times New Roman" w:hAnsi="Arial" w:cs="Arial"/>
          <w:bCs/>
          <w:kern w:val="36"/>
          <w:lang w:eastAsia="nl-NL"/>
        </w:rPr>
        <w:t xml:space="preserve"> aan kopermetaaloppervlakken</w:t>
      </w:r>
      <w:r w:rsidR="00D81884">
        <w:rPr>
          <w:rFonts w:ascii="Arial" w:eastAsia="Times New Roman" w:hAnsi="Arial" w:cs="Arial"/>
          <w:bCs/>
          <w:kern w:val="36"/>
          <w:lang w:eastAsia="nl-NL"/>
        </w:rPr>
        <w:t>.</w:t>
      </w:r>
    </w:p>
    <w:p w14:paraId="207C9F07" w14:textId="77777777" w:rsidR="00D81884" w:rsidRDefault="001C51DA" w:rsidP="00E14B2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7</w:t>
      </w:r>
      <w:r w:rsidR="00D81884">
        <w:rPr>
          <w:rFonts w:ascii="Arial" w:eastAsia="Times New Roman" w:hAnsi="Arial" w:cs="Arial"/>
          <w:bCs/>
          <w:kern w:val="36"/>
          <w:lang w:eastAsia="nl-NL"/>
        </w:rPr>
        <w:tab/>
        <w:t>Wat versta je onder een covalente binding?</w:t>
      </w:r>
    </w:p>
    <w:p w14:paraId="67ED9A78" w14:textId="77777777" w:rsidR="00D81884" w:rsidRPr="00A92E5A" w:rsidRDefault="001C51DA" w:rsidP="00E14B2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8</w:t>
      </w:r>
      <w:r w:rsidR="00D81884">
        <w:rPr>
          <w:rFonts w:ascii="Arial" w:eastAsia="Times New Roman" w:hAnsi="Arial" w:cs="Arial"/>
          <w:bCs/>
          <w:kern w:val="36"/>
          <w:lang w:eastAsia="nl-NL"/>
        </w:rPr>
        <w:tab/>
        <w:t xml:space="preserve">Leg uit dat je niet verwacht dat </w:t>
      </w:r>
      <w:proofErr w:type="spellStart"/>
      <w:r w:rsidR="00D81884">
        <w:rPr>
          <w:rFonts w:ascii="Arial" w:eastAsia="Times New Roman" w:hAnsi="Arial" w:cs="Arial"/>
          <w:bCs/>
          <w:kern w:val="36"/>
          <w:lang w:eastAsia="nl-NL"/>
        </w:rPr>
        <w:t>thiolen</w:t>
      </w:r>
      <w:proofErr w:type="spellEnd"/>
      <w:r w:rsidR="00D81884">
        <w:rPr>
          <w:rFonts w:ascii="Arial" w:eastAsia="Times New Roman" w:hAnsi="Arial" w:cs="Arial"/>
          <w:bCs/>
          <w:kern w:val="36"/>
          <w:lang w:eastAsia="nl-NL"/>
        </w:rPr>
        <w:t xml:space="preserve"> covalent binden aan een metaaloppervlak.</w:t>
      </w:r>
    </w:p>
    <w:p w14:paraId="214BE003" w14:textId="77777777" w:rsidR="00A92E5A" w:rsidRDefault="00A92E5A" w:rsidP="00E14B2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76DD9493" w14:textId="1D990D32" w:rsidR="00D81884" w:rsidRDefault="00423E0A" w:rsidP="001C51DA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proofErr w:type="spellStart"/>
      <w:r>
        <w:rPr>
          <w:rFonts w:ascii="Arial" w:eastAsia="Times New Roman" w:hAnsi="Arial" w:cs="Arial"/>
          <w:bCs/>
          <w:kern w:val="36"/>
          <w:lang w:eastAsia="nl-NL"/>
        </w:rPr>
        <w:t>Fullereenmoleculen</w:t>
      </w:r>
      <w:proofErr w:type="spellEnd"/>
      <w:r>
        <w:rPr>
          <w:rFonts w:ascii="Arial" w:eastAsia="Times New Roman" w:hAnsi="Arial" w:cs="Arial"/>
          <w:bCs/>
          <w:kern w:val="36"/>
          <w:lang w:eastAsia="nl-NL"/>
        </w:rPr>
        <w:t xml:space="preserve"> en deeltjes van het metaaloppervlak hebben een sterke interactie d</w:t>
      </w:r>
      <w:r w:rsidR="0048000A">
        <w:rPr>
          <w:rFonts w:ascii="Arial" w:eastAsia="Times New Roman" w:hAnsi="Arial" w:cs="Arial"/>
          <w:bCs/>
          <w:kern w:val="36"/>
          <w:lang w:eastAsia="nl-NL"/>
        </w:rPr>
        <w:t>ie</w:t>
      </w:r>
      <w:r>
        <w:rPr>
          <w:rFonts w:ascii="Arial" w:eastAsia="Times New Roman" w:hAnsi="Arial" w:cs="Arial"/>
          <w:bCs/>
          <w:kern w:val="36"/>
          <w:lang w:eastAsia="nl-NL"/>
        </w:rPr>
        <w:t xml:space="preserve"> we chemisorptie noemen.</w:t>
      </w:r>
    </w:p>
    <w:p w14:paraId="2D99C22A" w14:textId="77777777" w:rsidR="00D81884" w:rsidRDefault="00D81884" w:rsidP="00E14B2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tbl>
      <w:tblPr>
        <w:tblStyle w:val="Tabelraster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6B14DD" w14:paraId="28E930A9" w14:textId="77777777" w:rsidTr="006B14DD">
        <w:tc>
          <w:tcPr>
            <w:tcW w:w="9067" w:type="dxa"/>
          </w:tcPr>
          <w:p w14:paraId="7EBA9B59" w14:textId="77777777" w:rsidR="006B14DD" w:rsidRPr="006B14DD" w:rsidRDefault="006B14DD" w:rsidP="00E14B20">
            <w:pPr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eastAsia="nl-NL"/>
              </w:rPr>
            </w:pPr>
            <w:r w:rsidRPr="006B14DD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eastAsia="nl-NL"/>
              </w:rPr>
              <w:t>Chemisorptie</w:t>
            </w:r>
          </w:p>
          <w:p w14:paraId="57E69A38" w14:textId="77777777" w:rsidR="006B14DD" w:rsidRPr="006B14DD" w:rsidRDefault="006B14DD" w:rsidP="006B14DD">
            <w:pPr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</w:pPr>
            <w:r w:rsidRPr="006B14D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>Chemisorptie is een soort adsorptie waarbij een chemische reactie optreedt tussen het oppervlak en het adsorberende materiaal. Nieuwe chemische bindingen worden gegenereerd op het adsorberende oppervlak.</w:t>
            </w:r>
          </w:p>
          <w:p w14:paraId="44B73DF8" w14:textId="77777777" w:rsidR="006B14DD" w:rsidRPr="006B14DD" w:rsidRDefault="006B14DD" w:rsidP="006B14DD">
            <w:pPr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</w:pPr>
            <w:r w:rsidRPr="006B14D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>Zelf-geassembleerde monolagen (</w:t>
            </w:r>
            <w:proofErr w:type="spellStart"/>
            <w:r w:rsidRPr="006B14D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>SAM's</w:t>
            </w:r>
            <w:proofErr w:type="spellEnd"/>
            <w:r w:rsidRPr="006B14D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 xml:space="preserve">) worden gevormd door reactieve reagentia met metalen oppervlakken te </w:t>
            </w:r>
            <w:proofErr w:type="spellStart"/>
            <w:r w:rsidRPr="006B14D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>chemisorberen</w:t>
            </w:r>
            <w:proofErr w:type="spellEnd"/>
            <w:r w:rsidRPr="006B14D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 xml:space="preserve">. Een beroemd voorbeeld betreft </w:t>
            </w:r>
            <w:proofErr w:type="spellStart"/>
            <w:r w:rsidRPr="006B14D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>thiolen</w:t>
            </w:r>
            <w:proofErr w:type="spellEnd"/>
            <w:r w:rsidRPr="006B14D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 xml:space="preserve"> (RS-H) die adsorberen op het oppervlak van goud. Dit proces vormt sterke Au-SR-bindingen en geeft H</w:t>
            </w:r>
            <w:r w:rsidR="001C51DA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vertAlign w:val="subscript"/>
                <w:lang w:eastAsia="nl-NL"/>
              </w:rPr>
              <w:t>2</w:t>
            </w:r>
            <w:r w:rsidRPr="006B14D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 xml:space="preserve"> vrij. De dicht opeengepakte SR-groepen beschermen het oppervlak.</w:t>
            </w:r>
          </w:p>
          <w:p w14:paraId="44D134F3" w14:textId="77777777" w:rsidR="006B14DD" w:rsidRPr="006B14DD" w:rsidRDefault="006B14DD" w:rsidP="00E14B20">
            <w:pPr>
              <w:outlineLvl w:val="0"/>
              <w:rPr>
                <w:rFonts w:ascii="Arial" w:eastAsia="Times New Roman" w:hAnsi="Arial" w:cs="Arial"/>
                <w:bCs/>
                <w:i/>
                <w:iCs/>
                <w:kern w:val="36"/>
                <w:lang w:eastAsia="nl-NL"/>
              </w:rPr>
            </w:pPr>
            <w:r w:rsidRPr="006B14DD">
              <w:rPr>
                <w:rFonts w:ascii="Times New Roman" w:eastAsia="Times New Roman" w:hAnsi="Times New Roman" w:cs="Times New Roman"/>
                <w:bCs/>
                <w:i/>
                <w:iCs/>
                <w:kern w:val="36"/>
                <w:lang w:eastAsia="nl-NL"/>
              </w:rPr>
              <w:t>Bron: Wikipedia</w:t>
            </w:r>
          </w:p>
        </w:tc>
      </w:tr>
    </w:tbl>
    <w:p w14:paraId="14FC89D5" w14:textId="77777777" w:rsidR="006B14DD" w:rsidRDefault="006B14DD" w:rsidP="00E14B2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374059F7" w14:textId="77777777" w:rsidR="001C51DA" w:rsidRDefault="001C51DA" w:rsidP="00E14B2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 xml:space="preserve">Er wordt het voorbeeld van chemisorptie van </w:t>
      </w:r>
      <w:proofErr w:type="spellStart"/>
      <w:r>
        <w:rPr>
          <w:rFonts w:ascii="Arial" w:eastAsia="Times New Roman" w:hAnsi="Arial" w:cs="Arial"/>
          <w:bCs/>
          <w:kern w:val="36"/>
          <w:lang w:eastAsia="nl-NL"/>
        </w:rPr>
        <w:t>thiolen</w:t>
      </w:r>
      <w:proofErr w:type="spellEnd"/>
      <w:r>
        <w:rPr>
          <w:rFonts w:ascii="Arial" w:eastAsia="Times New Roman" w:hAnsi="Arial" w:cs="Arial"/>
          <w:bCs/>
          <w:kern w:val="36"/>
          <w:lang w:eastAsia="nl-NL"/>
        </w:rPr>
        <w:t xml:space="preserve"> op een goudoppervlak beschreven.</w:t>
      </w:r>
    </w:p>
    <w:p w14:paraId="3AC82B4D" w14:textId="77777777" w:rsidR="00665F4E" w:rsidRDefault="001C51DA" w:rsidP="00E14B2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kern w:val="36"/>
          <w:lang w:eastAsia="nl-NL"/>
        </w:rPr>
        <w:tab/>
        <w:t>Geef de reactievergelijking van dit chemisorptieproces.</w:t>
      </w:r>
    </w:p>
    <w:p w14:paraId="2C320942" w14:textId="77777777" w:rsidR="001C51DA" w:rsidRDefault="001C51DA" w:rsidP="00E14B2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kern w:val="36"/>
          <w:lang w:eastAsia="nl-NL"/>
        </w:rPr>
        <w:tab/>
      </w:r>
      <w:r w:rsidR="0041321B">
        <w:rPr>
          <w:rFonts w:ascii="Arial" w:eastAsia="Times New Roman" w:hAnsi="Arial" w:cs="Arial"/>
          <w:bCs/>
          <w:kern w:val="36"/>
          <w:lang w:eastAsia="nl-NL"/>
        </w:rPr>
        <w:t>Leg uit dat hierdoor het goudoppervlak bescherm</w:t>
      </w:r>
      <w:r w:rsidR="00366D1C">
        <w:rPr>
          <w:rFonts w:ascii="Arial" w:eastAsia="Times New Roman" w:hAnsi="Arial" w:cs="Arial"/>
          <w:bCs/>
          <w:kern w:val="36"/>
          <w:lang w:eastAsia="nl-NL"/>
        </w:rPr>
        <w:t>d</w:t>
      </w:r>
      <w:r w:rsidR="0041321B">
        <w:rPr>
          <w:rFonts w:ascii="Arial" w:eastAsia="Times New Roman" w:hAnsi="Arial" w:cs="Arial"/>
          <w:bCs/>
          <w:kern w:val="36"/>
          <w:lang w:eastAsia="nl-NL"/>
        </w:rPr>
        <w:t xml:space="preserve"> wordt tegen vervuiling.</w:t>
      </w:r>
    </w:p>
    <w:p w14:paraId="1699EC1D" w14:textId="77777777" w:rsidR="0041321B" w:rsidRDefault="0041321B" w:rsidP="00E14B2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kern w:val="36"/>
          <w:lang w:eastAsia="nl-NL"/>
        </w:rPr>
        <w:tab/>
        <w:t>Leg uit wat voor type binding je zou verwachten tussen goud en zwavel.</w:t>
      </w:r>
    </w:p>
    <w:p w14:paraId="2A03E4C9" w14:textId="77777777" w:rsidR="0041321B" w:rsidRDefault="0041321B" w:rsidP="00E14B2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 xml:space="preserve">12 </w:t>
      </w:r>
      <w:r>
        <w:rPr>
          <w:rFonts w:ascii="Arial" w:eastAsia="Times New Roman" w:hAnsi="Arial" w:cs="Arial"/>
          <w:bCs/>
          <w:kern w:val="36"/>
          <w:lang w:eastAsia="nl-NL"/>
        </w:rPr>
        <w:tab/>
        <w:t xml:space="preserve">Licht toe dat een covalente binding ook mogelijk is lettend op de </w:t>
      </w:r>
      <w:proofErr w:type="spellStart"/>
      <w:r>
        <w:rPr>
          <w:rFonts w:ascii="Arial" w:eastAsia="Times New Roman" w:hAnsi="Arial" w:cs="Arial"/>
          <w:bCs/>
          <w:kern w:val="36"/>
          <w:lang w:eastAsia="nl-NL"/>
        </w:rPr>
        <w:t>elektronegaviteiten</w:t>
      </w:r>
      <w:proofErr w:type="spellEnd"/>
      <w:r>
        <w:rPr>
          <w:rFonts w:ascii="Arial" w:eastAsia="Times New Roman" w:hAnsi="Arial" w:cs="Arial"/>
          <w:bCs/>
          <w:kern w:val="36"/>
          <w:lang w:eastAsia="nl-NL"/>
        </w:rPr>
        <w:t xml:space="preserve"> van zwavel en goud.</w:t>
      </w:r>
    </w:p>
    <w:p w14:paraId="726CBB19" w14:textId="77777777" w:rsidR="00D451EF" w:rsidRDefault="00D451EF" w:rsidP="004F529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5052A43E" w14:textId="77777777" w:rsidR="0041321B" w:rsidRDefault="0041321B" w:rsidP="0041321B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Het nieuwe proces ter bescherming van goudoppervlakken gaat uit van de vorming van een sandwich.</w:t>
      </w:r>
    </w:p>
    <w:p w14:paraId="0D73C999" w14:textId="5EFB6D75" w:rsidR="00B53245" w:rsidRDefault="0041321B" w:rsidP="004F529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13</w:t>
      </w:r>
      <w:r>
        <w:rPr>
          <w:rFonts w:ascii="Arial" w:eastAsia="Times New Roman" w:hAnsi="Arial" w:cs="Arial"/>
          <w:bCs/>
          <w:kern w:val="36"/>
          <w:lang w:eastAsia="nl-NL"/>
        </w:rPr>
        <w:tab/>
        <w:t>Wat zijn de ‘boterhammen’ en wat is het ‘beleg’ in de</w:t>
      </w:r>
      <w:r w:rsidR="0048000A">
        <w:rPr>
          <w:rFonts w:ascii="Arial" w:eastAsia="Times New Roman" w:hAnsi="Arial" w:cs="Arial"/>
          <w:bCs/>
          <w:kern w:val="36"/>
          <w:lang w:eastAsia="nl-NL"/>
        </w:rPr>
        <w:t>ze</w:t>
      </w:r>
      <w:r>
        <w:rPr>
          <w:rFonts w:ascii="Arial" w:eastAsia="Times New Roman" w:hAnsi="Arial" w:cs="Arial"/>
          <w:bCs/>
          <w:kern w:val="36"/>
          <w:lang w:eastAsia="nl-NL"/>
        </w:rPr>
        <w:t xml:space="preserve"> sandwich</w:t>
      </w:r>
      <w:r w:rsidR="00B53245">
        <w:rPr>
          <w:rFonts w:ascii="Arial" w:eastAsia="Times New Roman" w:hAnsi="Arial" w:cs="Arial"/>
          <w:bCs/>
          <w:kern w:val="36"/>
          <w:lang w:eastAsia="nl-NL"/>
        </w:rPr>
        <w:t>?</w:t>
      </w:r>
    </w:p>
    <w:p w14:paraId="2E09BBB7" w14:textId="77777777" w:rsidR="0041321B" w:rsidRDefault="00B53245" w:rsidP="004F529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14</w:t>
      </w:r>
      <w:r>
        <w:rPr>
          <w:rFonts w:ascii="Arial" w:eastAsia="Times New Roman" w:hAnsi="Arial" w:cs="Arial"/>
          <w:bCs/>
          <w:kern w:val="36"/>
          <w:lang w:eastAsia="nl-NL"/>
        </w:rPr>
        <w:tab/>
        <w:t>Leg uit welke dipool-dipoolinteracties er in het ‘beleg’ optreden.</w:t>
      </w:r>
    </w:p>
    <w:p w14:paraId="467319BF" w14:textId="77777777" w:rsidR="0041321B" w:rsidRDefault="0041321B" w:rsidP="004F529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48AF8C0D" w14:textId="77777777" w:rsidR="0041321B" w:rsidRDefault="0041321B" w:rsidP="002C347B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 xml:space="preserve">De bindingssterkte van de binding tussen </w:t>
      </w:r>
      <w:proofErr w:type="spellStart"/>
      <w:r>
        <w:rPr>
          <w:rFonts w:ascii="Arial" w:eastAsia="Times New Roman" w:hAnsi="Arial" w:cs="Arial"/>
          <w:bCs/>
          <w:kern w:val="36"/>
          <w:lang w:eastAsia="nl-NL"/>
        </w:rPr>
        <w:t>fullereenmoleculen</w:t>
      </w:r>
      <w:proofErr w:type="spellEnd"/>
      <w:r>
        <w:rPr>
          <w:rFonts w:ascii="Arial" w:eastAsia="Times New Roman" w:hAnsi="Arial" w:cs="Arial"/>
          <w:bCs/>
          <w:kern w:val="36"/>
          <w:lang w:eastAsia="nl-NL"/>
        </w:rPr>
        <w:t xml:space="preserve"> en metaaloppervlakken is zo’n 43 kcal/mol.</w:t>
      </w:r>
    </w:p>
    <w:p w14:paraId="119CBC7F" w14:textId="77777777" w:rsidR="0041321B" w:rsidRDefault="0041321B" w:rsidP="004F529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1</w:t>
      </w:r>
      <w:r w:rsidR="00B53245">
        <w:rPr>
          <w:rFonts w:ascii="Arial" w:eastAsia="Times New Roman" w:hAnsi="Arial" w:cs="Arial"/>
          <w:bCs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kern w:val="36"/>
          <w:lang w:eastAsia="nl-NL"/>
        </w:rPr>
        <w:tab/>
        <w:t>Reken deze waarde om in aantal J per mol. Gegeven: 1 cal = 4,184 J.</w:t>
      </w:r>
    </w:p>
    <w:p w14:paraId="44F80B95" w14:textId="77777777" w:rsidR="0041321B" w:rsidRDefault="0041321B" w:rsidP="004F529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1</w:t>
      </w:r>
      <w:r w:rsidR="00B53245">
        <w:rPr>
          <w:rFonts w:ascii="Arial" w:eastAsia="Times New Roman" w:hAnsi="Arial" w:cs="Arial"/>
          <w:bCs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kern w:val="36"/>
          <w:lang w:eastAsia="nl-NL"/>
        </w:rPr>
        <w:tab/>
        <w:t xml:space="preserve">Wat is je conclusie als je dit vergelijkt met de bindingssterkten in Binas tabel </w:t>
      </w:r>
      <w:r w:rsidR="002C347B">
        <w:rPr>
          <w:rFonts w:ascii="Arial" w:eastAsia="Times New Roman" w:hAnsi="Arial" w:cs="Arial"/>
          <w:bCs/>
          <w:kern w:val="36"/>
          <w:lang w:eastAsia="nl-NL"/>
        </w:rPr>
        <w:t>58?</w:t>
      </w:r>
    </w:p>
    <w:p w14:paraId="7AE13CD9" w14:textId="77777777" w:rsidR="00E23773" w:rsidRDefault="00E23773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2DE85C5A" w14:textId="77777777" w:rsidR="00DE5B0A" w:rsidRPr="002C347B" w:rsidRDefault="002C347B" w:rsidP="00B76EC1">
      <w:pPr>
        <w:spacing w:after="0" w:line="240" w:lineRule="auto"/>
        <w:outlineLvl w:val="0"/>
        <w:rPr>
          <w:rFonts w:ascii="Arial" w:eastAsia="Times New Roman" w:hAnsi="Arial" w:cs="Arial"/>
          <w:bCs/>
          <w:i/>
          <w:color w:val="000000"/>
          <w:kern w:val="36"/>
          <w:lang w:val="en-US" w:eastAsia="nl-NL"/>
        </w:rPr>
      </w:pPr>
      <w:r w:rsidRPr="002C347B">
        <w:rPr>
          <w:rFonts w:ascii="Arial" w:eastAsia="Times New Roman" w:hAnsi="Arial" w:cs="Arial"/>
          <w:bCs/>
          <w:i/>
          <w:color w:val="000000"/>
          <w:kern w:val="36"/>
          <w:lang w:val="en-US" w:eastAsia="nl-NL"/>
        </w:rPr>
        <w:lastRenderedPageBreak/>
        <w:t>GESAM</w:t>
      </w:r>
    </w:p>
    <w:p w14:paraId="462BA490" w14:textId="77777777" w:rsidR="002C347B" w:rsidRPr="002C347B" w:rsidRDefault="003014AA" w:rsidP="002C347B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2C347B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1</w:t>
      </w:r>
      <w:r w:rsidR="00BD06B6" w:rsidRPr="002C347B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r w:rsidR="002C347B" w:rsidRPr="002C347B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SAM: Self Assemb</w:t>
      </w:r>
      <w:r w:rsidR="002C347B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le</w:t>
      </w:r>
      <w:r w:rsidR="002C347B" w:rsidRPr="002C347B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d M</w:t>
      </w:r>
      <w:r w:rsidR="002C347B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onolayers; GESAM: Glycol Ether Self Assembled Monolayers.</w:t>
      </w:r>
    </w:p>
    <w:p w14:paraId="1355072D" w14:textId="77777777" w:rsidR="00A95C3C" w:rsidRDefault="002C347B" w:rsidP="00997B2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2C347B"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 w:rsidRPr="002C347B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Systematische naam: ethaan-1,2-diol. S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tructuurformule:</w:t>
      </w:r>
    </w:p>
    <w:p w14:paraId="4000FB2D" w14:textId="77777777" w:rsidR="002C347B" w:rsidRPr="002C347B" w:rsidRDefault="002C347B" w:rsidP="00997B2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509F9B09" wp14:editId="160B943E">
            <wp:extent cx="1476375" cy="330687"/>
            <wp:effectExtent l="0" t="0" r="0" b="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lyco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6019" cy="337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B0BF2C" w14:textId="77777777" w:rsidR="002C347B" w:rsidRPr="002C347B" w:rsidRDefault="002C347B" w:rsidP="00997B2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2C347B"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 w:rsidRPr="002C347B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17A2BBF3" w14:textId="77777777" w:rsidR="002C347B" w:rsidRPr="002C347B" w:rsidRDefault="002C347B" w:rsidP="00997B2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5542DE8C" wp14:editId="01607A67">
            <wp:extent cx="5760720" cy="287655"/>
            <wp:effectExtent l="0" t="0" r="0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vorming TEG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7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111F43" w14:textId="77777777" w:rsidR="002C347B" w:rsidRDefault="002C347B" w:rsidP="00997B2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00E92559" w14:textId="77777777" w:rsidR="002C347B" w:rsidRDefault="002C347B" w:rsidP="00997B2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6D447737" wp14:editId="2157BA09">
            <wp:extent cx="3399191" cy="180975"/>
            <wp:effectExtent l="0" t="0" r="0" b="0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TEThiol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1350" cy="192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4A7498" w14:textId="77777777" w:rsidR="002C347B" w:rsidRDefault="002C347B" w:rsidP="00997B2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2C347B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5</w:t>
      </w:r>
      <w:r w:rsidRPr="002C347B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4</w:t>
      </w:r>
      <w:r w:rsidRPr="002C347B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R-SH + O</w:t>
      </w:r>
      <w:r w:rsidRPr="002C347B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2C347B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2C347B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2 R-S-S-H +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2 </w:t>
      </w:r>
      <w:r w:rsidRPr="002C347B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Pr="002C347B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2C347B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.</w:t>
      </w:r>
    </w:p>
    <w:p w14:paraId="4267939B" w14:textId="77777777" w:rsidR="002C347B" w:rsidRDefault="002C347B" w:rsidP="00997B2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366D1C"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 w:rsidRPr="00366D1C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366D1C" w:rsidRPr="00366D1C">
        <w:rPr>
          <w:rFonts w:ascii="Arial" w:eastAsia="Times New Roman" w:hAnsi="Arial" w:cs="Arial"/>
          <w:bCs/>
          <w:color w:val="000000"/>
          <w:kern w:val="36"/>
          <w:lang w:eastAsia="nl-NL"/>
        </w:rPr>
        <w:t>Doordat SH-bindingen verdwijnen k</w:t>
      </w:r>
      <w:r w:rsidR="00366D1C">
        <w:rPr>
          <w:rFonts w:ascii="Arial" w:eastAsia="Times New Roman" w:hAnsi="Arial" w:cs="Arial"/>
          <w:bCs/>
          <w:color w:val="000000"/>
          <w:kern w:val="36"/>
          <w:lang w:eastAsia="nl-NL"/>
        </w:rPr>
        <w:t>unnen er minder bindingen tussen de SH-groepen en het metaaloppervlak gevormd worden. Het goudoppervlak kan dan weer vervuild raken.</w:t>
      </w:r>
    </w:p>
    <w:p w14:paraId="1A9682FB" w14:textId="3656C5D6" w:rsidR="00366D1C" w:rsidRDefault="00366D1C" w:rsidP="00997B2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Een binding waarbij een gemeenschappelijk elektronenpaar twee </w:t>
      </w:r>
      <w:r w:rsidR="0048000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positief geladen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atoomresten bij elkaar houdt.</w:t>
      </w:r>
    </w:p>
    <w:p w14:paraId="1B2B94ED" w14:textId="77777777" w:rsidR="00366D1C" w:rsidRDefault="00366D1C" w:rsidP="00997B2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Zwavel is een niet-metaal, goud een metaal. Tussen metaal en niet-metaal verwacht je een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ionbinding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, geen covalente binding (=atoombinding).</w:t>
      </w:r>
    </w:p>
    <w:p w14:paraId="71FD1559" w14:textId="77777777" w:rsidR="00366D1C" w:rsidRPr="00366D1C" w:rsidRDefault="00366D1C" w:rsidP="00997B2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2 RS-H + 2 Au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2 Au-SR +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1528DB97" w14:textId="77777777" w:rsidR="002C347B" w:rsidRDefault="00366D1C" w:rsidP="00997B2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Je schermt door een dichte stapeling het goudoppervlak af waardoor er geen vuil kan neerslaan op het goudoppervlak.</w:t>
      </w:r>
    </w:p>
    <w:p w14:paraId="5B7CE4D4" w14:textId="77777777" w:rsidR="00366D1C" w:rsidRDefault="00366D1C" w:rsidP="00997B2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Goud is een metaal, zwavel een niet-metaal. Je zou dan eerder een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ionbinding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verwachten.</w:t>
      </w:r>
    </w:p>
    <w:p w14:paraId="616382F6" w14:textId="77777777" w:rsidR="00366D1C" w:rsidRPr="00366D1C" w:rsidRDefault="00366D1C" w:rsidP="00997B2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proofErr w:type="spellStart"/>
      <w:r w:rsidR="008C2091">
        <w:rPr>
          <w:rFonts w:ascii="Arial" w:eastAsia="Times New Roman" w:hAnsi="Arial" w:cs="Arial"/>
          <w:bCs/>
          <w:color w:val="000000"/>
          <w:kern w:val="36"/>
          <w:lang w:eastAsia="nl-NL"/>
        </w:rPr>
        <w:t>Elektronegativiteit</w:t>
      </w:r>
      <w:proofErr w:type="spellEnd"/>
      <w:r w:rsidR="008C209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van goud is 2,5 en van zwavel 2,6. Vrijwel gelijke waarden dus je kunt verwachten dat vorming van een gemeenschappelijk elektronenpaar ook tot de mogelijkheden behoort.</w:t>
      </w:r>
    </w:p>
    <w:p w14:paraId="41A4116D" w14:textId="77777777" w:rsidR="002C347B" w:rsidRDefault="008C2091" w:rsidP="00997B2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De boterhammen zijn de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fullereenlagen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, het beleg de </w:t>
      </w:r>
      <w:proofErr w:type="spellStart"/>
      <w:r w:rsidR="00B53245">
        <w:rPr>
          <w:rFonts w:ascii="Arial" w:eastAsia="Times New Roman" w:hAnsi="Arial" w:cs="Arial"/>
          <w:bCs/>
          <w:color w:val="000000"/>
          <w:kern w:val="36"/>
          <w:lang w:eastAsia="nl-NL"/>
        </w:rPr>
        <w:t>triethyleenglycoldeeltjes</w:t>
      </w:r>
      <w:proofErr w:type="spellEnd"/>
      <w:r w:rsidR="00B53245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4E3D5851" w14:textId="77777777" w:rsidR="00B53245" w:rsidRDefault="00B53245" w:rsidP="00997B2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De zuurstofatomen in de staarten zijn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64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- geladen, de waterstofatomen van CH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-groepen zijn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64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+ geladen. Tussen deze deeltjes treedt dipool-dipoolbinding op.</w:t>
      </w:r>
    </w:p>
    <w:p w14:paraId="2271ED79" w14:textId="77777777" w:rsidR="00B53245" w:rsidRPr="00B53245" w:rsidRDefault="00B53245" w:rsidP="00997B2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43 kcal per mol dus 43·10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× 4,184 = 1,8·10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 mol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07B010D4" w14:textId="77777777" w:rsidR="00B53245" w:rsidRPr="00366D1C" w:rsidRDefault="00B53245" w:rsidP="00997B2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In orde van grootte vergelijkbaar met diverse niet-metaalatoombindingen dus de vorming van atoombindingen </w:t>
      </w:r>
      <w:r w:rsidR="00F56DF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tussen een goudoppervlak en </w:t>
      </w:r>
      <w:proofErr w:type="spellStart"/>
      <w:r w:rsidR="00F56DFD">
        <w:rPr>
          <w:rFonts w:ascii="Arial" w:eastAsia="Times New Roman" w:hAnsi="Arial" w:cs="Arial"/>
          <w:bCs/>
          <w:color w:val="000000"/>
          <w:kern w:val="36"/>
          <w:lang w:eastAsia="nl-NL"/>
        </w:rPr>
        <w:t>fullereenmoleculen</w:t>
      </w:r>
      <w:proofErr w:type="spellEnd"/>
      <w:r w:rsidR="00F56DF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is zeker wel mogelijk. Er is geen scherpe grens tussen enerzijds atoombinding en anderzijds </w:t>
      </w:r>
      <w:proofErr w:type="spellStart"/>
      <w:r w:rsidR="00F56DFD">
        <w:rPr>
          <w:rFonts w:ascii="Arial" w:eastAsia="Times New Roman" w:hAnsi="Arial" w:cs="Arial"/>
          <w:bCs/>
          <w:color w:val="000000"/>
          <w:kern w:val="36"/>
          <w:lang w:eastAsia="nl-NL"/>
        </w:rPr>
        <w:t>ionbinding</w:t>
      </w:r>
      <w:proofErr w:type="spellEnd"/>
      <w:r w:rsidR="00F56DFD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08824EA4" w14:textId="77777777" w:rsidR="00997B2E" w:rsidRPr="00366D1C" w:rsidRDefault="00997B2E" w:rsidP="009B1C01">
      <w:pPr>
        <w:spacing w:after="0" w:line="24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sectPr w:rsidR="00997B2E" w:rsidRPr="00366D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7"/>
  </w:num>
  <w:num w:numId="5">
    <w:abstractNumId w:val="3"/>
  </w:num>
  <w:num w:numId="6">
    <w:abstractNumId w:val="14"/>
  </w:num>
  <w:num w:numId="7">
    <w:abstractNumId w:val="13"/>
  </w:num>
  <w:num w:numId="8">
    <w:abstractNumId w:val="4"/>
  </w:num>
  <w:num w:numId="9">
    <w:abstractNumId w:val="5"/>
  </w:num>
  <w:num w:numId="10">
    <w:abstractNumId w:val="2"/>
  </w:num>
  <w:num w:numId="11">
    <w:abstractNumId w:val="6"/>
  </w:num>
  <w:num w:numId="12">
    <w:abstractNumId w:val="16"/>
  </w:num>
  <w:num w:numId="13">
    <w:abstractNumId w:val="15"/>
  </w:num>
  <w:num w:numId="14">
    <w:abstractNumId w:val="0"/>
  </w:num>
  <w:num w:numId="15">
    <w:abstractNumId w:val="10"/>
  </w:num>
  <w:num w:numId="16">
    <w:abstractNumId w:val="12"/>
  </w:num>
  <w:num w:numId="17">
    <w:abstractNumId w:val="18"/>
  </w:num>
  <w:num w:numId="18">
    <w:abstractNumId w:val="8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C0"/>
    <w:rsid w:val="000031DF"/>
    <w:rsid w:val="0000329C"/>
    <w:rsid w:val="00004152"/>
    <w:rsid w:val="00004619"/>
    <w:rsid w:val="0000468C"/>
    <w:rsid w:val="00004EEB"/>
    <w:rsid w:val="00005482"/>
    <w:rsid w:val="00005786"/>
    <w:rsid w:val="00005802"/>
    <w:rsid w:val="00005C26"/>
    <w:rsid w:val="00005E86"/>
    <w:rsid w:val="000060B8"/>
    <w:rsid w:val="00006449"/>
    <w:rsid w:val="00006B5E"/>
    <w:rsid w:val="00006C0F"/>
    <w:rsid w:val="00006F95"/>
    <w:rsid w:val="00007439"/>
    <w:rsid w:val="00007611"/>
    <w:rsid w:val="000077A8"/>
    <w:rsid w:val="00007E01"/>
    <w:rsid w:val="00007E3A"/>
    <w:rsid w:val="00007E48"/>
    <w:rsid w:val="00010942"/>
    <w:rsid w:val="000119D5"/>
    <w:rsid w:val="00011C53"/>
    <w:rsid w:val="00011EBB"/>
    <w:rsid w:val="000120F9"/>
    <w:rsid w:val="00012913"/>
    <w:rsid w:val="00012B7D"/>
    <w:rsid w:val="00012EB6"/>
    <w:rsid w:val="00012EF3"/>
    <w:rsid w:val="00013718"/>
    <w:rsid w:val="00014FFF"/>
    <w:rsid w:val="0001634E"/>
    <w:rsid w:val="000167B9"/>
    <w:rsid w:val="00016B0B"/>
    <w:rsid w:val="00016F93"/>
    <w:rsid w:val="000173B4"/>
    <w:rsid w:val="000175F0"/>
    <w:rsid w:val="000178E0"/>
    <w:rsid w:val="00017E8C"/>
    <w:rsid w:val="000207C6"/>
    <w:rsid w:val="00020810"/>
    <w:rsid w:val="00020DAA"/>
    <w:rsid w:val="00021AE7"/>
    <w:rsid w:val="00022221"/>
    <w:rsid w:val="000226CB"/>
    <w:rsid w:val="00022EB9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D"/>
    <w:rsid w:val="000268F4"/>
    <w:rsid w:val="00027160"/>
    <w:rsid w:val="00027B47"/>
    <w:rsid w:val="000300BC"/>
    <w:rsid w:val="00030495"/>
    <w:rsid w:val="000305E5"/>
    <w:rsid w:val="00030E85"/>
    <w:rsid w:val="00030F40"/>
    <w:rsid w:val="00032226"/>
    <w:rsid w:val="000323A0"/>
    <w:rsid w:val="00033020"/>
    <w:rsid w:val="000332FB"/>
    <w:rsid w:val="00034304"/>
    <w:rsid w:val="000349AA"/>
    <w:rsid w:val="00034AA1"/>
    <w:rsid w:val="00034B65"/>
    <w:rsid w:val="00035251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3003"/>
    <w:rsid w:val="00043087"/>
    <w:rsid w:val="000440D7"/>
    <w:rsid w:val="00044694"/>
    <w:rsid w:val="000446AE"/>
    <w:rsid w:val="00044B71"/>
    <w:rsid w:val="00044B96"/>
    <w:rsid w:val="0004529E"/>
    <w:rsid w:val="0004535D"/>
    <w:rsid w:val="00045634"/>
    <w:rsid w:val="000456F8"/>
    <w:rsid w:val="00045FFB"/>
    <w:rsid w:val="000467A1"/>
    <w:rsid w:val="00047132"/>
    <w:rsid w:val="00047373"/>
    <w:rsid w:val="00047A7D"/>
    <w:rsid w:val="00047B41"/>
    <w:rsid w:val="000500F0"/>
    <w:rsid w:val="00050341"/>
    <w:rsid w:val="000512BA"/>
    <w:rsid w:val="000512DB"/>
    <w:rsid w:val="00051350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EE"/>
    <w:rsid w:val="000559F3"/>
    <w:rsid w:val="00055C0C"/>
    <w:rsid w:val="00056940"/>
    <w:rsid w:val="000569D2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2BC"/>
    <w:rsid w:val="00062433"/>
    <w:rsid w:val="00062DCA"/>
    <w:rsid w:val="000639A4"/>
    <w:rsid w:val="00063A86"/>
    <w:rsid w:val="00063C3F"/>
    <w:rsid w:val="00063FE6"/>
    <w:rsid w:val="0006452B"/>
    <w:rsid w:val="000645D9"/>
    <w:rsid w:val="0006567F"/>
    <w:rsid w:val="00065779"/>
    <w:rsid w:val="00065BFB"/>
    <w:rsid w:val="00065C02"/>
    <w:rsid w:val="00065E4D"/>
    <w:rsid w:val="00065E86"/>
    <w:rsid w:val="000662BA"/>
    <w:rsid w:val="0006645B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2691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615E"/>
    <w:rsid w:val="00076798"/>
    <w:rsid w:val="00076DCC"/>
    <w:rsid w:val="00076ED3"/>
    <w:rsid w:val="00077092"/>
    <w:rsid w:val="000775FB"/>
    <w:rsid w:val="00080159"/>
    <w:rsid w:val="000803C4"/>
    <w:rsid w:val="00080E12"/>
    <w:rsid w:val="00080FAB"/>
    <w:rsid w:val="0008146F"/>
    <w:rsid w:val="000814A4"/>
    <w:rsid w:val="00081A64"/>
    <w:rsid w:val="00081B33"/>
    <w:rsid w:val="00081F4F"/>
    <w:rsid w:val="00082282"/>
    <w:rsid w:val="000823D1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E5"/>
    <w:rsid w:val="00091BC7"/>
    <w:rsid w:val="00091C92"/>
    <w:rsid w:val="00091F49"/>
    <w:rsid w:val="00092159"/>
    <w:rsid w:val="00092438"/>
    <w:rsid w:val="000924FC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B6F"/>
    <w:rsid w:val="00097E01"/>
    <w:rsid w:val="00097EA8"/>
    <w:rsid w:val="000A00C9"/>
    <w:rsid w:val="000A0177"/>
    <w:rsid w:val="000A02F0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B00A8"/>
    <w:rsid w:val="000B046B"/>
    <w:rsid w:val="000B0A3F"/>
    <w:rsid w:val="000B0BDA"/>
    <w:rsid w:val="000B0DE1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5BF"/>
    <w:rsid w:val="000C7758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941"/>
    <w:rsid w:val="000F27C4"/>
    <w:rsid w:val="000F2914"/>
    <w:rsid w:val="000F2B73"/>
    <w:rsid w:val="000F3172"/>
    <w:rsid w:val="000F3775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10000D"/>
    <w:rsid w:val="00100716"/>
    <w:rsid w:val="00100C09"/>
    <w:rsid w:val="00100DDC"/>
    <w:rsid w:val="00100FAF"/>
    <w:rsid w:val="001014EC"/>
    <w:rsid w:val="00101CB1"/>
    <w:rsid w:val="00102471"/>
    <w:rsid w:val="001026B1"/>
    <w:rsid w:val="00102776"/>
    <w:rsid w:val="00102828"/>
    <w:rsid w:val="0010338A"/>
    <w:rsid w:val="0010415E"/>
    <w:rsid w:val="00104268"/>
    <w:rsid w:val="00105AD8"/>
    <w:rsid w:val="001065CE"/>
    <w:rsid w:val="00106A7B"/>
    <w:rsid w:val="001075C1"/>
    <w:rsid w:val="00107A6C"/>
    <w:rsid w:val="001108EE"/>
    <w:rsid w:val="001109F6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D76"/>
    <w:rsid w:val="00114658"/>
    <w:rsid w:val="00114956"/>
    <w:rsid w:val="00114E90"/>
    <w:rsid w:val="00115000"/>
    <w:rsid w:val="0011522F"/>
    <w:rsid w:val="0011524F"/>
    <w:rsid w:val="00115476"/>
    <w:rsid w:val="0011604B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371A"/>
    <w:rsid w:val="001239F9"/>
    <w:rsid w:val="00123AB0"/>
    <w:rsid w:val="00124648"/>
    <w:rsid w:val="00124FCC"/>
    <w:rsid w:val="0012539F"/>
    <w:rsid w:val="00125E27"/>
    <w:rsid w:val="00126254"/>
    <w:rsid w:val="00126595"/>
    <w:rsid w:val="001270E2"/>
    <w:rsid w:val="001271C0"/>
    <w:rsid w:val="00127DE7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693"/>
    <w:rsid w:val="001532E9"/>
    <w:rsid w:val="001539E9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1E"/>
    <w:rsid w:val="00165F3C"/>
    <w:rsid w:val="00166088"/>
    <w:rsid w:val="001662CF"/>
    <w:rsid w:val="00166304"/>
    <w:rsid w:val="001663C3"/>
    <w:rsid w:val="0016698A"/>
    <w:rsid w:val="00166E15"/>
    <w:rsid w:val="00166E53"/>
    <w:rsid w:val="00167275"/>
    <w:rsid w:val="001675C9"/>
    <w:rsid w:val="00167B11"/>
    <w:rsid w:val="00167C68"/>
    <w:rsid w:val="00167CC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A3"/>
    <w:rsid w:val="00172967"/>
    <w:rsid w:val="00172F9D"/>
    <w:rsid w:val="00173438"/>
    <w:rsid w:val="00173471"/>
    <w:rsid w:val="00173763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C06"/>
    <w:rsid w:val="00183520"/>
    <w:rsid w:val="001838EB"/>
    <w:rsid w:val="00183A5D"/>
    <w:rsid w:val="00183D16"/>
    <w:rsid w:val="00184046"/>
    <w:rsid w:val="00185058"/>
    <w:rsid w:val="00185432"/>
    <w:rsid w:val="001856A7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8F6"/>
    <w:rsid w:val="00192731"/>
    <w:rsid w:val="00192851"/>
    <w:rsid w:val="001931E9"/>
    <w:rsid w:val="0019343C"/>
    <w:rsid w:val="00193D1B"/>
    <w:rsid w:val="00194B5E"/>
    <w:rsid w:val="001951E3"/>
    <w:rsid w:val="00195389"/>
    <w:rsid w:val="001959FD"/>
    <w:rsid w:val="00196849"/>
    <w:rsid w:val="00196D30"/>
    <w:rsid w:val="0019716A"/>
    <w:rsid w:val="001976C9"/>
    <w:rsid w:val="001977A8"/>
    <w:rsid w:val="001A06AA"/>
    <w:rsid w:val="001A0A1A"/>
    <w:rsid w:val="001A0E47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99F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30CD"/>
    <w:rsid w:val="001C3830"/>
    <w:rsid w:val="001C38B8"/>
    <w:rsid w:val="001C3A12"/>
    <w:rsid w:val="001C4471"/>
    <w:rsid w:val="001C4813"/>
    <w:rsid w:val="001C51DA"/>
    <w:rsid w:val="001C51E1"/>
    <w:rsid w:val="001C5C23"/>
    <w:rsid w:val="001C66B4"/>
    <w:rsid w:val="001C700D"/>
    <w:rsid w:val="001C77DE"/>
    <w:rsid w:val="001D0959"/>
    <w:rsid w:val="001D20B0"/>
    <w:rsid w:val="001D2166"/>
    <w:rsid w:val="001D2378"/>
    <w:rsid w:val="001D2EE8"/>
    <w:rsid w:val="001D34E8"/>
    <w:rsid w:val="001D35FC"/>
    <w:rsid w:val="001D3830"/>
    <w:rsid w:val="001D3881"/>
    <w:rsid w:val="001D4E2C"/>
    <w:rsid w:val="001D512F"/>
    <w:rsid w:val="001D5F51"/>
    <w:rsid w:val="001D60E3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374"/>
    <w:rsid w:val="001E57BF"/>
    <w:rsid w:val="001E59E7"/>
    <w:rsid w:val="001E5D50"/>
    <w:rsid w:val="001E64BB"/>
    <w:rsid w:val="001E6DCE"/>
    <w:rsid w:val="001E7254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200095"/>
    <w:rsid w:val="002006BE"/>
    <w:rsid w:val="00201126"/>
    <w:rsid w:val="00201B83"/>
    <w:rsid w:val="00201C63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E80"/>
    <w:rsid w:val="00210110"/>
    <w:rsid w:val="00210287"/>
    <w:rsid w:val="00210516"/>
    <w:rsid w:val="00210BC6"/>
    <w:rsid w:val="0021150D"/>
    <w:rsid w:val="00211868"/>
    <w:rsid w:val="00211AD3"/>
    <w:rsid w:val="0021230B"/>
    <w:rsid w:val="00212F4D"/>
    <w:rsid w:val="002138D4"/>
    <w:rsid w:val="00214022"/>
    <w:rsid w:val="0021408F"/>
    <w:rsid w:val="00214219"/>
    <w:rsid w:val="00214278"/>
    <w:rsid w:val="00214F70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D26"/>
    <w:rsid w:val="00252602"/>
    <w:rsid w:val="00252D2C"/>
    <w:rsid w:val="00252D84"/>
    <w:rsid w:val="00252E51"/>
    <w:rsid w:val="002530E2"/>
    <w:rsid w:val="0025310A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1145"/>
    <w:rsid w:val="00261401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D6D"/>
    <w:rsid w:val="00264E82"/>
    <w:rsid w:val="002651E2"/>
    <w:rsid w:val="00265437"/>
    <w:rsid w:val="00265833"/>
    <w:rsid w:val="00267B3D"/>
    <w:rsid w:val="00267FBE"/>
    <w:rsid w:val="0027029E"/>
    <w:rsid w:val="00270415"/>
    <w:rsid w:val="00270D2B"/>
    <w:rsid w:val="002718C5"/>
    <w:rsid w:val="00271B3A"/>
    <w:rsid w:val="00271CA6"/>
    <w:rsid w:val="002728B8"/>
    <w:rsid w:val="00272B0B"/>
    <w:rsid w:val="00272FF9"/>
    <w:rsid w:val="0027326D"/>
    <w:rsid w:val="00273503"/>
    <w:rsid w:val="00273B44"/>
    <w:rsid w:val="00274247"/>
    <w:rsid w:val="00274724"/>
    <w:rsid w:val="0027476B"/>
    <w:rsid w:val="002750F1"/>
    <w:rsid w:val="0027598B"/>
    <w:rsid w:val="00275C04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82B"/>
    <w:rsid w:val="002918B2"/>
    <w:rsid w:val="00291F91"/>
    <w:rsid w:val="002920F3"/>
    <w:rsid w:val="0029219D"/>
    <w:rsid w:val="002921B6"/>
    <w:rsid w:val="002922E1"/>
    <w:rsid w:val="00292BC9"/>
    <w:rsid w:val="0029388E"/>
    <w:rsid w:val="00293E32"/>
    <w:rsid w:val="002940E7"/>
    <w:rsid w:val="00294165"/>
    <w:rsid w:val="00294218"/>
    <w:rsid w:val="00295539"/>
    <w:rsid w:val="0029573A"/>
    <w:rsid w:val="00296869"/>
    <w:rsid w:val="00296C08"/>
    <w:rsid w:val="00297EA9"/>
    <w:rsid w:val="002A0664"/>
    <w:rsid w:val="002A0E23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EA6"/>
    <w:rsid w:val="002B30A9"/>
    <w:rsid w:val="002B3255"/>
    <w:rsid w:val="002B364E"/>
    <w:rsid w:val="002B3917"/>
    <w:rsid w:val="002B424B"/>
    <w:rsid w:val="002B4CD7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47B"/>
    <w:rsid w:val="002C357E"/>
    <w:rsid w:val="002C3869"/>
    <w:rsid w:val="002C4518"/>
    <w:rsid w:val="002C4665"/>
    <w:rsid w:val="002C5EC6"/>
    <w:rsid w:val="002C608A"/>
    <w:rsid w:val="002C6497"/>
    <w:rsid w:val="002C6871"/>
    <w:rsid w:val="002C6F45"/>
    <w:rsid w:val="002C6F54"/>
    <w:rsid w:val="002C6F64"/>
    <w:rsid w:val="002C72C6"/>
    <w:rsid w:val="002C737E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CB4"/>
    <w:rsid w:val="002D402D"/>
    <w:rsid w:val="002D4563"/>
    <w:rsid w:val="002D4DA1"/>
    <w:rsid w:val="002D4F98"/>
    <w:rsid w:val="002D50EB"/>
    <w:rsid w:val="002D5580"/>
    <w:rsid w:val="002D5706"/>
    <w:rsid w:val="002D5AB2"/>
    <w:rsid w:val="002D5BC8"/>
    <w:rsid w:val="002D5E48"/>
    <w:rsid w:val="002D5E79"/>
    <w:rsid w:val="002D5ECB"/>
    <w:rsid w:val="002D63C0"/>
    <w:rsid w:val="002D68E4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6E0"/>
    <w:rsid w:val="002E170A"/>
    <w:rsid w:val="002E1DA7"/>
    <w:rsid w:val="002E29AC"/>
    <w:rsid w:val="002E2D46"/>
    <w:rsid w:val="002E3D59"/>
    <w:rsid w:val="002E40BE"/>
    <w:rsid w:val="002E4297"/>
    <w:rsid w:val="002E4491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C60"/>
    <w:rsid w:val="002F0D6C"/>
    <w:rsid w:val="002F0DF1"/>
    <w:rsid w:val="002F0E54"/>
    <w:rsid w:val="002F0FF9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965"/>
    <w:rsid w:val="002F4F85"/>
    <w:rsid w:val="002F55A8"/>
    <w:rsid w:val="002F6578"/>
    <w:rsid w:val="002F76CA"/>
    <w:rsid w:val="002F77A0"/>
    <w:rsid w:val="002F7D32"/>
    <w:rsid w:val="002F7F51"/>
    <w:rsid w:val="003014AA"/>
    <w:rsid w:val="003015AE"/>
    <w:rsid w:val="00301A01"/>
    <w:rsid w:val="00301A1E"/>
    <w:rsid w:val="003026A5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25F"/>
    <w:rsid w:val="00315AE9"/>
    <w:rsid w:val="00316821"/>
    <w:rsid w:val="00316A8E"/>
    <w:rsid w:val="00316B37"/>
    <w:rsid w:val="00316BF1"/>
    <w:rsid w:val="003173F1"/>
    <w:rsid w:val="00317D2F"/>
    <w:rsid w:val="00317FDD"/>
    <w:rsid w:val="00317FEE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8EB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37A48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1183"/>
    <w:rsid w:val="00351274"/>
    <w:rsid w:val="003518B0"/>
    <w:rsid w:val="003522F0"/>
    <w:rsid w:val="00352605"/>
    <w:rsid w:val="00352701"/>
    <w:rsid w:val="00352BCE"/>
    <w:rsid w:val="00352F56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B84"/>
    <w:rsid w:val="0035616C"/>
    <w:rsid w:val="0035622F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14D0"/>
    <w:rsid w:val="0036158D"/>
    <w:rsid w:val="00362266"/>
    <w:rsid w:val="003628C7"/>
    <w:rsid w:val="003631CE"/>
    <w:rsid w:val="0036368C"/>
    <w:rsid w:val="00363926"/>
    <w:rsid w:val="003639DB"/>
    <w:rsid w:val="00363A8D"/>
    <w:rsid w:val="0036401D"/>
    <w:rsid w:val="0036444D"/>
    <w:rsid w:val="00364521"/>
    <w:rsid w:val="00365017"/>
    <w:rsid w:val="00365E07"/>
    <w:rsid w:val="00366336"/>
    <w:rsid w:val="0036635A"/>
    <w:rsid w:val="00366371"/>
    <w:rsid w:val="00366529"/>
    <w:rsid w:val="00366ADC"/>
    <w:rsid w:val="00366D1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9A5"/>
    <w:rsid w:val="00381153"/>
    <w:rsid w:val="0038142D"/>
    <w:rsid w:val="00381774"/>
    <w:rsid w:val="00381FD4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B4E"/>
    <w:rsid w:val="00395EA8"/>
    <w:rsid w:val="0039677C"/>
    <w:rsid w:val="0039680C"/>
    <w:rsid w:val="00396ACF"/>
    <w:rsid w:val="00396EC1"/>
    <w:rsid w:val="003975C8"/>
    <w:rsid w:val="00397DB8"/>
    <w:rsid w:val="003A077D"/>
    <w:rsid w:val="003A0E87"/>
    <w:rsid w:val="003A1D80"/>
    <w:rsid w:val="003A233C"/>
    <w:rsid w:val="003A2F92"/>
    <w:rsid w:val="003A327B"/>
    <w:rsid w:val="003A3618"/>
    <w:rsid w:val="003A3EEB"/>
    <w:rsid w:val="003A4BB4"/>
    <w:rsid w:val="003A4EEC"/>
    <w:rsid w:val="003A5145"/>
    <w:rsid w:val="003A52B3"/>
    <w:rsid w:val="003A579A"/>
    <w:rsid w:val="003A5D00"/>
    <w:rsid w:val="003A5D2F"/>
    <w:rsid w:val="003A6758"/>
    <w:rsid w:val="003A7C12"/>
    <w:rsid w:val="003B0536"/>
    <w:rsid w:val="003B05F6"/>
    <w:rsid w:val="003B0F30"/>
    <w:rsid w:val="003B157E"/>
    <w:rsid w:val="003B21AF"/>
    <w:rsid w:val="003B225D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206D"/>
    <w:rsid w:val="003D21E9"/>
    <w:rsid w:val="003D2757"/>
    <w:rsid w:val="003D29CF"/>
    <w:rsid w:val="003D3183"/>
    <w:rsid w:val="003D3463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551"/>
    <w:rsid w:val="003D69E7"/>
    <w:rsid w:val="003D6E7D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6A5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84D"/>
    <w:rsid w:val="003F3C52"/>
    <w:rsid w:val="003F4240"/>
    <w:rsid w:val="003F5578"/>
    <w:rsid w:val="003F5F77"/>
    <w:rsid w:val="003F65F6"/>
    <w:rsid w:val="003F6663"/>
    <w:rsid w:val="00400074"/>
    <w:rsid w:val="0040026E"/>
    <w:rsid w:val="00400592"/>
    <w:rsid w:val="0040082F"/>
    <w:rsid w:val="00400F6C"/>
    <w:rsid w:val="004016BB"/>
    <w:rsid w:val="004037A4"/>
    <w:rsid w:val="004044F0"/>
    <w:rsid w:val="004045E2"/>
    <w:rsid w:val="00404686"/>
    <w:rsid w:val="004053DC"/>
    <w:rsid w:val="00405F17"/>
    <w:rsid w:val="00406076"/>
    <w:rsid w:val="004064F3"/>
    <w:rsid w:val="0040711D"/>
    <w:rsid w:val="004075CB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EBF"/>
    <w:rsid w:val="00411F81"/>
    <w:rsid w:val="00412E20"/>
    <w:rsid w:val="0041321B"/>
    <w:rsid w:val="004134D5"/>
    <w:rsid w:val="0041361F"/>
    <w:rsid w:val="00413AEC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642"/>
    <w:rsid w:val="00423451"/>
    <w:rsid w:val="00423723"/>
    <w:rsid w:val="00423951"/>
    <w:rsid w:val="00423E0A"/>
    <w:rsid w:val="00423E4A"/>
    <w:rsid w:val="00424309"/>
    <w:rsid w:val="00424BA7"/>
    <w:rsid w:val="00425246"/>
    <w:rsid w:val="00426147"/>
    <w:rsid w:val="00426958"/>
    <w:rsid w:val="00427286"/>
    <w:rsid w:val="00427EF3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852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346C"/>
    <w:rsid w:val="004537D4"/>
    <w:rsid w:val="00453FFF"/>
    <w:rsid w:val="00455203"/>
    <w:rsid w:val="00455498"/>
    <w:rsid w:val="00455558"/>
    <w:rsid w:val="00455C7D"/>
    <w:rsid w:val="004566FF"/>
    <w:rsid w:val="004568D3"/>
    <w:rsid w:val="00456CD3"/>
    <w:rsid w:val="00457272"/>
    <w:rsid w:val="00457954"/>
    <w:rsid w:val="00457C21"/>
    <w:rsid w:val="004600DE"/>
    <w:rsid w:val="004602CB"/>
    <w:rsid w:val="00460618"/>
    <w:rsid w:val="00460C2C"/>
    <w:rsid w:val="0046107C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D3"/>
    <w:rsid w:val="00464F14"/>
    <w:rsid w:val="004652BC"/>
    <w:rsid w:val="00466240"/>
    <w:rsid w:val="00466400"/>
    <w:rsid w:val="0046670F"/>
    <w:rsid w:val="0046678E"/>
    <w:rsid w:val="00466964"/>
    <w:rsid w:val="00466AFB"/>
    <w:rsid w:val="004673CC"/>
    <w:rsid w:val="00467835"/>
    <w:rsid w:val="00467A54"/>
    <w:rsid w:val="00467EE5"/>
    <w:rsid w:val="00467FB4"/>
    <w:rsid w:val="0047016A"/>
    <w:rsid w:val="0047095A"/>
    <w:rsid w:val="004711A3"/>
    <w:rsid w:val="00471B15"/>
    <w:rsid w:val="004726D9"/>
    <w:rsid w:val="0047278E"/>
    <w:rsid w:val="00472A33"/>
    <w:rsid w:val="0047334D"/>
    <w:rsid w:val="00473A3B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78FC"/>
    <w:rsid w:val="00477E0C"/>
    <w:rsid w:val="00477E34"/>
    <w:rsid w:val="0048000A"/>
    <w:rsid w:val="00480843"/>
    <w:rsid w:val="00480F64"/>
    <w:rsid w:val="00481830"/>
    <w:rsid w:val="00481877"/>
    <w:rsid w:val="00482603"/>
    <w:rsid w:val="00482FC8"/>
    <w:rsid w:val="00483308"/>
    <w:rsid w:val="00483501"/>
    <w:rsid w:val="00483636"/>
    <w:rsid w:val="00483840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654"/>
    <w:rsid w:val="00492AB9"/>
    <w:rsid w:val="00492DE6"/>
    <w:rsid w:val="00493079"/>
    <w:rsid w:val="004930E6"/>
    <w:rsid w:val="00494098"/>
    <w:rsid w:val="0049441A"/>
    <w:rsid w:val="0049444E"/>
    <w:rsid w:val="004945E8"/>
    <w:rsid w:val="00494861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1058"/>
    <w:rsid w:val="004A20EF"/>
    <w:rsid w:val="004A2DA5"/>
    <w:rsid w:val="004A32F9"/>
    <w:rsid w:val="004A3506"/>
    <w:rsid w:val="004A35D8"/>
    <w:rsid w:val="004A3BD5"/>
    <w:rsid w:val="004A3EBB"/>
    <w:rsid w:val="004A3F5D"/>
    <w:rsid w:val="004A4586"/>
    <w:rsid w:val="004A52ED"/>
    <w:rsid w:val="004A5A48"/>
    <w:rsid w:val="004A6D21"/>
    <w:rsid w:val="004A6E3E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AA4"/>
    <w:rsid w:val="004B32CB"/>
    <w:rsid w:val="004B34DE"/>
    <w:rsid w:val="004B3C44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49E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32E"/>
    <w:rsid w:val="004C2543"/>
    <w:rsid w:val="004C33ED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C7E76"/>
    <w:rsid w:val="004D0634"/>
    <w:rsid w:val="004D091F"/>
    <w:rsid w:val="004D14BE"/>
    <w:rsid w:val="004D1AE8"/>
    <w:rsid w:val="004D1E86"/>
    <w:rsid w:val="004D2986"/>
    <w:rsid w:val="004D2E29"/>
    <w:rsid w:val="004D35B8"/>
    <w:rsid w:val="004D3A4A"/>
    <w:rsid w:val="004D4034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3B5"/>
    <w:rsid w:val="004E2E3F"/>
    <w:rsid w:val="004E4B9D"/>
    <w:rsid w:val="004E4CAF"/>
    <w:rsid w:val="004E506C"/>
    <w:rsid w:val="004E5074"/>
    <w:rsid w:val="004E5664"/>
    <w:rsid w:val="004E6EF7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29E"/>
    <w:rsid w:val="004F542C"/>
    <w:rsid w:val="004F57C8"/>
    <w:rsid w:val="004F5CED"/>
    <w:rsid w:val="004F6E56"/>
    <w:rsid w:val="004F76A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49C"/>
    <w:rsid w:val="00511B33"/>
    <w:rsid w:val="00511D37"/>
    <w:rsid w:val="005122BB"/>
    <w:rsid w:val="005125E4"/>
    <w:rsid w:val="0051289B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640E"/>
    <w:rsid w:val="00516702"/>
    <w:rsid w:val="00516CE2"/>
    <w:rsid w:val="00516E27"/>
    <w:rsid w:val="00516F07"/>
    <w:rsid w:val="00517306"/>
    <w:rsid w:val="0051772F"/>
    <w:rsid w:val="00517ACB"/>
    <w:rsid w:val="0052031D"/>
    <w:rsid w:val="00520935"/>
    <w:rsid w:val="00520C75"/>
    <w:rsid w:val="00521F9D"/>
    <w:rsid w:val="00522289"/>
    <w:rsid w:val="005225CA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25D0"/>
    <w:rsid w:val="005329B1"/>
    <w:rsid w:val="00533A3C"/>
    <w:rsid w:val="00533CDA"/>
    <w:rsid w:val="0053450A"/>
    <w:rsid w:val="005354A7"/>
    <w:rsid w:val="005359E6"/>
    <w:rsid w:val="00535BC5"/>
    <w:rsid w:val="00535C08"/>
    <w:rsid w:val="0053602F"/>
    <w:rsid w:val="005365F6"/>
    <w:rsid w:val="005365F7"/>
    <w:rsid w:val="00536716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E9A"/>
    <w:rsid w:val="005432A7"/>
    <w:rsid w:val="00544127"/>
    <w:rsid w:val="00544A6B"/>
    <w:rsid w:val="00544C09"/>
    <w:rsid w:val="0054530C"/>
    <w:rsid w:val="00545B28"/>
    <w:rsid w:val="00545EF5"/>
    <w:rsid w:val="005464E3"/>
    <w:rsid w:val="0054692C"/>
    <w:rsid w:val="0054748B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1C0"/>
    <w:rsid w:val="005639A5"/>
    <w:rsid w:val="00563B2E"/>
    <w:rsid w:val="0056410F"/>
    <w:rsid w:val="00564843"/>
    <w:rsid w:val="00564E50"/>
    <w:rsid w:val="0056507D"/>
    <w:rsid w:val="005656C5"/>
    <w:rsid w:val="00565F3F"/>
    <w:rsid w:val="005661DA"/>
    <w:rsid w:val="0056686D"/>
    <w:rsid w:val="0056785B"/>
    <w:rsid w:val="00567E96"/>
    <w:rsid w:val="00567EBF"/>
    <w:rsid w:val="00570176"/>
    <w:rsid w:val="005704FE"/>
    <w:rsid w:val="00570D68"/>
    <w:rsid w:val="005710FB"/>
    <w:rsid w:val="00571803"/>
    <w:rsid w:val="0057183F"/>
    <w:rsid w:val="00571A72"/>
    <w:rsid w:val="005728D2"/>
    <w:rsid w:val="00572A8C"/>
    <w:rsid w:val="00572BB9"/>
    <w:rsid w:val="0057327E"/>
    <w:rsid w:val="00573408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A"/>
    <w:rsid w:val="00576CB2"/>
    <w:rsid w:val="005775D1"/>
    <w:rsid w:val="00577AEC"/>
    <w:rsid w:val="00577E6F"/>
    <w:rsid w:val="00580038"/>
    <w:rsid w:val="005803CA"/>
    <w:rsid w:val="00580960"/>
    <w:rsid w:val="00580C42"/>
    <w:rsid w:val="00581382"/>
    <w:rsid w:val="005814A6"/>
    <w:rsid w:val="005816F4"/>
    <w:rsid w:val="005829BC"/>
    <w:rsid w:val="00583187"/>
    <w:rsid w:val="00583216"/>
    <w:rsid w:val="0058437C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67"/>
    <w:rsid w:val="0059179D"/>
    <w:rsid w:val="00591BF7"/>
    <w:rsid w:val="00592363"/>
    <w:rsid w:val="00592421"/>
    <w:rsid w:val="00593D35"/>
    <w:rsid w:val="005943D5"/>
    <w:rsid w:val="00595445"/>
    <w:rsid w:val="005956EE"/>
    <w:rsid w:val="00595A16"/>
    <w:rsid w:val="00595B94"/>
    <w:rsid w:val="00595CA7"/>
    <w:rsid w:val="00595D34"/>
    <w:rsid w:val="00595D45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8F9"/>
    <w:rsid w:val="005B1B01"/>
    <w:rsid w:val="005B1C90"/>
    <w:rsid w:val="005B2838"/>
    <w:rsid w:val="005B298C"/>
    <w:rsid w:val="005B2C64"/>
    <w:rsid w:val="005B2CA6"/>
    <w:rsid w:val="005B3503"/>
    <w:rsid w:val="005B4A8F"/>
    <w:rsid w:val="005B4CA0"/>
    <w:rsid w:val="005B621F"/>
    <w:rsid w:val="005B65AD"/>
    <w:rsid w:val="005B6EA8"/>
    <w:rsid w:val="005B7BD9"/>
    <w:rsid w:val="005C03F7"/>
    <w:rsid w:val="005C0924"/>
    <w:rsid w:val="005C0AC7"/>
    <w:rsid w:val="005C0AD5"/>
    <w:rsid w:val="005C0EAF"/>
    <w:rsid w:val="005C137A"/>
    <w:rsid w:val="005C1890"/>
    <w:rsid w:val="005C1EE3"/>
    <w:rsid w:val="005C287F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4C9"/>
    <w:rsid w:val="005D2880"/>
    <w:rsid w:val="005D2907"/>
    <w:rsid w:val="005D2A99"/>
    <w:rsid w:val="005D2AC2"/>
    <w:rsid w:val="005D30A0"/>
    <w:rsid w:val="005D3301"/>
    <w:rsid w:val="005D371B"/>
    <w:rsid w:val="005D3E83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E57"/>
    <w:rsid w:val="005E2C65"/>
    <w:rsid w:val="005E3178"/>
    <w:rsid w:val="005E3199"/>
    <w:rsid w:val="005E3721"/>
    <w:rsid w:val="005E3BEB"/>
    <w:rsid w:val="005E3D65"/>
    <w:rsid w:val="005E4084"/>
    <w:rsid w:val="005E4098"/>
    <w:rsid w:val="005E4173"/>
    <w:rsid w:val="005E4A72"/>
    <w:rsid w:val="005E5673"/>
    <w:rsid w:val="005E5A4E"/>
    <w:rsid w:val="005E5A56"/>
    <w:rsid w:val="005E6083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F44"/>
    <w:rsid w:val="005F3218"/>
    <w:rsid w:val="005F3B30"/>
    <w:rsid w:val="005F3F2D"/>
    <w:rsid w:val="005F4A43"/>
    <w:rsid w:val="005F4DD4"/>
    <w:rsid w:val="005F54E2"/>
    <w:rsid w:val="005F5A71"/>
    <w:rsid w:val="005F5EA6"/>
    <w:rsid w:val="005F6525"/>
    <w:rsid w:val="005F7891"/>
    <w:rsid w:val="006000FA"/>
    <w:rsid w:val="0060029F"/>
    <w:rsid w:val="0060076F"/>
    <w:rsid w:val="00600AF0"/>
    <w:rsid w:val="006016B1"/>
    <w:rsid w:val="00601889"/>
    <w:rsid w:val="00601B81"/>
    <w:rsid w:val="006021C9"/>
    <w:rsid w:val="00602626"/>
    <w:rsid w:val="006038F2"/>
    <w:rsid w:val="00604541"/>
    <w:rsid w:val="00604876"/>
    <w:rsid w:val="00604895"/>
    <w:rsid w:val="006049ED"/>
    <w:rsid w:val="0060549E"/>
    <w:rsid w:val="00606DEB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35B8"/>
    <w:rsid w:val="00613AF6"/>
    <w:rsid w:val="00613D1C"/>
    <w:rsid w:val="006142F5"/>
    <w:rsid w:val="0061435C"/>
    <w:rsid w:val="0061492A"/>
    <w:rsid w:val="00615657"/>
    <w:rsid w:val="006156CE"/>
    <w:rsid w:val="00615F9F"/>
    <w:rsid w:val="00616BC5"/>
    <w:rsid w:val="00616F3E"/>
    <w:rsid w:val="0061721A"/>
    <w:rsid w:val="0061733D"/>
    <w:rsid w:val="006175EA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C94"/>
    <w:rsid w:val="00626EAB"/>
    <w:rsid w:val="006270C0"/>
    <w:rsid w:val="0062710B"/>
    <w:rsid w:val="006278D5"/>
    <w:rsid w:val="00627A2E"/>
    <w:rsid w:val="00627C86"/>
    <w:rsid w:val="00630963"/>
    <w:rsid w:val="00631418"/>
    <w:rsid w:val="00631832"/>
    <w:rsid w:val="00631B3D"/>
    <w:rsid w:val="00631EB2"/>
    <w:rsid w:val="006323CC"/>
    <w:rsid w:val="006323F9"/>
    <w:rsid w:val="00632733"/>
    <w:rsid w:val="00632CFC"/>
    <w:rsid w:val="006330E2"/>
    <w:rsid w:val="00633AC1"/>
    <w:rsid w:val="00633CCA"/>
    <w:rsid w:val="00633E9D"/>
    <w:rsid w:val="00633F12"/>
    <w:rsid w:val="00634B9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1AD"/>
    <w:rsid w:val="00643FDA"/>
    <w:rsid w:val="0064485D"/>
    <w:rsid w:val="00645600"/>
    <w:rsid w:val="006456CE"/>
    <w:rsid w:val="00645AF9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528"/>
    <w:rsid w:val="00663A80"/>
    <w:rsid w:val="00663FE1"/>
    <w:rsid w:val="006640F5"/>
    <w:rsid w:val="00665F4E"/>
    <w:rsid w:val="00666268"/>
    <w:rsid w:val="006662FA"/>
    <w:rsid w:val="00666E92"/>
    <w:rsid w:val="00667669"/>
    <w:rsid w:val="006679E8"/>
    <w:rsid w:val="00670E6D"/>
    <w:rsid w:val="006710CA"/>
    <w:rsid w:val="00671367"/>
    <w:rsid w:val="00671816"/>
    <w:rsid w:val="00671C05"/>
    <w:rsid w:val="00671F7F"/>
    <w:rsid w:val="0067244A"/>
    <w:rsid w:val="0067271D"/>
    <w:rsid w:val="006729D1"/>
    <w:rsid w:val="00672DE8"/>
    <w:rsid w:val="00672F83"/>
    <w:rsid w:val="00672FCC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E61"/>
    <w:rsid w:val="0068717A"/>
    <w:rsid w:val="00687301"/>
    <w:rsid w:val="00687412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C91"/>
    <w:rsid w:val="00692D68"/>
    <w:rsid w:val="0069430E"/>
    <w:rsid w:val="0069462F"/>
    <w:rsid w:val="006947D2"/>
    <w:rsid w:val="00694866"/>
    <w:rsid w:val="00695066"/>
    <w:rsid w:val="0069529D"/>
    <w:rsid w:val="006953FC"/>
    <w:rsid w:val="00695727"/>
    <w:rsid w:val="00695C4B"/>
    <w:rsid w:val="00696230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231B"/>
    <w:rsid w:val="006A249B"/>
    <w:rsid w:val="006A259A"/>
    <w:rsid w:val="006A26C7"/>
    <w:rsid w:val="006A2CAD"/>
    <w:rsid w:val="006A3433"/>
    <w:rsid w:val="006A35C2"/>
    <w:rsid w:val="006A4047"/>
    <w:rsid w:val="006A4B49"/>
    <w:rsid w:val="006A4EA2"/>
    <w:rsid w:val="006A55CD"/>
    <w:rsid w:val="006A6B1C"/>
    <w:rsid w:val="006A6CEC"/>
    <w:rsid w:val="006A6E3A"/>
    <w:rsid w:val="006A7061"/>
    <w:rsid w:val="006A75AF"/>
    <w:rsid w:val="006B0E2A"/>
    <w:rsid w:val="006B0F31"/>
    <w:rsid w:val="006B1113"/>
    <w:rsid w:val="006B14DD"/>
    <w:rsid w:val="006B14F2"/>
    <w:rsid w:val="006B1669"/>
    <w:rsid w:val="006B2674"/>
    <w:rsid w:val="006B3D58"/>
    <w:rsid w:val="006B3EFD"/>
    <w:rsid w:val="006B3F2B"/>
    <w:rsid w:val="006B43AE"/>
    <w:rsid w:val="006B56D3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2F7E"/>
    <w:rsid w:val="006C3B74"/>
    <w:rsid w:val="006C3E76"/>
    <w:rsid w:val="006C3EB0"/>
    <w:rsid w:val="006C46DA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0F5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343"/>
    <w:rsid w:val="006D49BE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A37"/>
    <w:rsid w:val="006E0555"/>
    <w:rsid w:val="006E0E76"/>
    <w:rsid w:val="006E0EA3"/>
    <w:rsid w:val="006E0EF9"/>
    <w:rsid w:val="006E0F8F"/>
    <w:rsid w:val="006E12C4"/>
    <w:rsid w:val="006E12E0"/>
    <w:rsid w:val="006E1683"/>
    <w:rsid w:val="006E16E3"/>
    <w:rsid w:val="006E1B28"/>
    <w:rsid w:val="006E1B93"/>
    <w:rsid w:val="006E2691"/>
    <w:rsid w:val="006E2CB6"/>
    <w:rsid w:val="006E3120"/>
    <w:rsid w:val="006E3585"/>
    <w:rsid w:val="006E4291"/>
    <w:rsid w:val="006E4A74"/>
    <w:rsid w:val="006E4CC2"/>
    <w:rsid w:val="006E57F8"/>
    <w:rsid w:val="006E5FA4"/>
    <w:rsid w:val="006E64EA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2381"/>
    <w:rsid w:val="006F286B"/>
    <w:rsid w:val="006F2FAD"/>
    <w:rsid w:val="006F35B0"/>
    <w:rsid w:val="006F3A09"/>
    <w:rsid w:val="006F401C"/>
    <w:rsid w:val="006F4210"/>
    <w:rsid w:val="006F4D4F"/>
    <w:rsid w:val="006F549D"/>
    <w:rsid w:val="006F57CA"/>
    <w:rsid w:val="006F7402"/>
    <w:rsid w:val="006F77A6"/>
    <w:rsid w:val="006F79A6"/>
    <w:rsid w:val="006F7F8C"/>
    <w:rsid w:val="007001A1"/>
    <w:rsid w:val="00700A47"/>
    <w:rsid w:val="0070139D"/>
    <w:rsid w:val="007014D0"/>
    <w:rsid w:val="00701543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AB1"/>
    <w:rsid w:val="00704ABD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0F9A"/>
    <w:rsid w:val="007113CD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65D3"/>
    <w:rsid w:val="00717C8D"/>
    <w:rsid w:val="007210C9"/>
    <w:rsid w:val="00721D41"/>
    <w:rsid w:val="00721DC9"/>
    <w:rsid w:val="00722096"/>
    <w:rsid w:val="0072213A"/>
    <w:rsid w:val="00722C22"/>
    <w:rsid w:val="00722F4E"/>
    <w:rsid w:val="00723013"/>
    <w:rsid w:val="007231B4"/>
    <w:rsid w:val="00723D76"/>
    <w:rsid w:val="00723F38"/>
    <w:rsid w:val="0072405D"/>
    <w:rsid w:val="00724193"/>
    <w:rsid w:val="00724246"/>
    <w:rsid w:val="00724421"/>
    <w:rsid w:val="007245ED"/>
    <w:rsid w:val="007246B6"/>
    <w:rsid w:val="007247F9"/>
    <w:rsid w:val="00724C74"/>
    <w:rsid w:val="00726840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787"/>
    <w:rsid w:val="00736D31"/>
    <w:rsid w:val="0073796F"/>
    <w:rsid w:val="007379FC"/>
    <w:rsid w:val="00737A0E"/>
    <w:rsid w:val="007415AE"/>
    <w:rsid w:val="00741C42"/>
    <w:rsid w:val="007420C8"/>
    <w:rsid w:val="00742459"/>
    <w:rsid w:val="00742961"/>
    <w:rsid w:val="007429DB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609AD"/>
    <w:rsid w:val="007619DC"/>
    <w:rsid w:val="00761D6B"/>
    <w:rsid w:val="007621CD"/>
    <w:rsid w:val="007623E4"/>
    <w:rsid w:val="007624FC"/>
    <w:rsid w:val="00762768"/>
    <w:rsid w:val="00763BC9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A09"/>
    <w:rsid w:val="00774164"/>
    <w:rsid w:val="007744FB"/>
    <w:rsid w:val="0077478B"/>
    <w:rsid w:val="0077498C"/>
    <w:rsid w:val="00774FB4"/>
    <w:rsid w:val="007751EF"/>
    <w:rsid w:val="0077542C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783"/>
    <w:rsid w:val="007813DC"/>
    <w:rsid w:val="007815F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717"/>
    <w:rsid w:val="0078690D"/>
    <w:rsid w:val="00786A75"/>
    <w:rsid w:val="0078703B"/>
    <w:rsid w:val="00787156"/>
    <w:rsid w:val="00787627"/>
    <w:rsid w:val="007876C3"/>
    <w:rsid w:val="007879EC"/>
    <w:rsid w:val="00787B63"/>
    <w:rsid w:val="00787FF4"/>
    <w:rsid w:val="00790274"/>
    <w:rsid w:val="007917A6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F67"/>
    <w:rsid w:val="007B0AF7"/>
    <w:rsid w:val="007B121C"/>
    <w:rsid w:val="007B12D6"/>
    <w:rsid w:val="007B12F2"/>
    <w:rsid w:val="007B1382"/>
    <w:rsid w:val="007B1FB6"/>
    <w:rsid w:val="007B1FCB"/>
    <w:rsid w:val="007B2500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6B7D"/>
    <w:rsid w:val="007B76ED"/>
    <w:rsid w:val="007B79A5"/>
    <w:rsid w:val="007B7AD7"/>
    <w:rsid w:val="007B7FEF"/>
    <w:rsid w:val="007C007E"/>
    <w:rsid w:val="007C0F2C"/>
    <w:rsid w:val="007C1094"/>
    <w:rsid w:val="007C12E7"/>
    <w:rsid w:val="007C17E5"/>
    <w:rsid w:val="007C1949"/>
    <w:rsid w:val="007C2268"/>
    <w:rsid w:val="007C36DC"/>
    <w:rsid w:val="007C3AE3"/>
    <w:rsid w:val="007C4118"/>
    <w:rsid w:val="007C4AA9"/>
    <w:rsid w:val="007C4FDB"/>
    <w:rsid w:val="007C5B72"/>
    <w:rsid w:val="007C5C33"/>
    <w:rsid w:val="007C603A"/>
    <w:rsid w:val="007C6162"/>
    <w:rsid w:val="007C6DEC"/>
    <w:rsid w:val="007C7304"/>
    <w:rsid w:val="007C791F"/>
    <w:rsid w:val="007C7925"/>
    <w:rsid w:val="007C7FE3"/>
    <w:rsid w:val="007D0484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16F0"/>
    <w:rsid w:val="007E22B0"/>
    <w:rsid w:val="007E2523"/>
    <w:rsid w:val="007E272F"/>
    <w:rsid w:val="007E2871"/>
    <w:rsid w:val="007E34A1"/>
    <w:rsid w:val="007E41D1"/>
    <w:rsid w:val="007E4289"/>
    <w:rsid w:val="007E434C"/>
    <w:rsid w:val="007E4591"/>
    <w:rsid w:val="007E503F"/>
    <w:rsid w:val="007E518F"/>
    <w:rsid w:val="007E612D"/>
    <w:rsid w:val="007E63A0"/>
    <w:rsid w:val="007E651B"/>
    <w:rsid w:val="007E66FB"/>
    <w:rsid w:val="007E6A76"/>
    <w:rsid w:val="007E6BBF"/>
    <w:rsid w:val="007E6DDC"/>
    <w:rsid w:val="007E6F3C"/>
    <w:rsid w:val="007E7EEF"/>
    <w:rsid w:val="007F0056"/>
    <w:rsid w:val="007F03FD"/>
    <w:rsid w:val="007F07ED"/>
    <w:rsid w:val="007F0E98"/>
    <w:rsid w:val="007F0F42"/>
    <w:rsid w:val="007F29BF"/>
    <w:rsid w:val="007F2F19"/>
    <w:rsid w:val="007F2FA3"/>
    <w:rsid w:val="007F301A"/>
    <w:rsid w:val="007F337E"/>
    <w:rsid w:val="007F36BB"/>
    <w:rsid w:val="007F3957"/>
    <w:rsid w:val="007F3B8D"/>
    <w:rsid w:val="007F4AAF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B04"/>
    <w:rsid w:val="00800C68"/>
    <w:rsid w:val="008016BB"/>
    <w:rsid w:val="008016D8"/>
    <w:rsid w:val="00801C47"/>
    <w:rsid w:val="00802207"/>
    <w:rsid w:val="00802C5B"/>
    <w:rsid w:val="008031AC"/>
    <w:rsid w:val="0080357F"/>
    <w:rsid w:val="008048FA"/>
    <w:rsid w:val="00804EF2"/>
    <w:rsid w:val="00805EAC"/>
    <w:rsid w:val="00806271"/>
    <w:rsid w:val="00806550"/>
    <w:rsid w:val="0080676A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981"/>
    <w:rsid w:val="00816A8A"/>
    <w:rsid w:val="008179DF"/>
    <w:rsid w:val="00820665"/>
    <w:rsid w:val="00820F88"/>
    <w:rsid w:val="0082206E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05"/>
    <w:rsid w:val="00826F54"/>
    <w:rsid w:val="00827073"/>
    <w:rsid w:val="00827130"/>
    <w:rsid w:val="008276E8"/>
    <w:rsid w:val="00827C17"/>
    <w:rsid w:val="00827E24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4F61"/>
    <w:rsid w:val="00845313"/>
    <w:rsid w:val="008454A1"/>
    <w:rsid w:val="00845B16"/>
    <w:rsid w:val="008465C7"/>
    <w:rsid w:val="008467B1"/>
    <w:rsid w:val="008478B3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721B3"/>
    <w:rsid w:val="008724B5"/>
    <w:rsid w:val="008724BF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6448"/>
    <w:rsid w:val="00877108"/>
    <w:rsid w:val="0087789A"/>
    <w:rsid w:val="00877B12"/>
    <w:rsid w:val="00877B78"/>
    <w:rsid w:val="008803FE"/>
    <w:rsid w:val="0088047D"/>
    <w:rsid w:val="00881A5D"/>
    <w:rsid w:val="00881B91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536C"/>
    <w:rsid w:val="0088560F"/>
    <w:rsid w:val="008857BA"/>
    <w:rsid w:val="008859EA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D6D"/>
    <w:rsid w:val="00891E3C"/>
    <w:rsid w:val="00893983"/>
    <w:rsid w:val="00893BDF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DE1"/>
    <w:rsid w:val="008A2FC0"/>
    <w:rsid w:val="008A31A4"/>
    <w:rsid w:val="008A3699"/>
    <w:rsid w:val="008A41B2"/>
    <w:rsid w:val="008A43E8"/>
    <w:rsid w:val="008A49BA"/>
    <w:rsid w:val="008A6284"/>
    <w:rsid w:val="008A6517"/>
    <w:rsid w:val="008A7593"/>
    <w:rsid w:val="008B03CC"/>
    <w:rsid w:val="008B04B5"/>
    <w:rsid w:val="008B1280"/>
    <w:rsid w:val="008B16E7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091"/>
    <w:rsid w:val="008C30FC"/>
    <w:rsid w:val="008C38ED"/>
    <w:rsid w:val="008C3B59"/>
    <w:rsid w:val="008C3D3F"/>
    <w:rsid w:val="008C424A"/>
    <w:rsid w:val="008C4EF0"/>
    <w:rsid w:val="008C5047"/>
    <w:rsid w:val="008C5774"/>
    <w:rsid w:val="008C57E4"/>
    <w:rsid w:val="008C5807"/>
    <w:rsid w:val="008C5848"/>
    <w:rsid w:val="008C588E"/>
    <w:rsid w:val="008C5990"/>
    <w:rsid w:val="008C5A96"/>
    <w:rsid w:val="008C5E0B"/>
    <w:rsid w:val="008C6057"/>
    <w:rsid w:val="008C619A"/>
    <w:rsid w:val="008C648D"/>
    <w:rsid w:val="008C663D"/>
    <w:rsid w:val="008C6709"/>
    <w:rsid w:val="008C6B12"/>
    <w:rsid w:val="008C6FD7"/>
    <w:rsid w:val="008C7120"/>
    <w:rsid w:val="008C783E"/>
    <w:rsid w:val="008D0075"/>
    <w:rsid w:val="008D04F2"/>
    <w:rsid w:val="008D0C14"/>
    <w:rsid w:val="008D0D1A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578"/>
    <w:rsid w:val="008D6942"/>
    <w:rsid w:val="008D6D53"/>
    <w:rsid w:val="008D7F16"/>
    <w:rsid w:val="008E176D"/>
    <w:rsid w:val="008E277F"/>
    <w:rsid w:val="008E29DA"/>
    <w:rsid w:val="008E2A65"/>
    <w:rsid w:val="008E3020"/>
    <w:rsid w:val="008E3272"/>
    <w:rsid w:val="008E3421"/>
    <w:rsid w:val="008E3D5A"/>
    <w:rsid w:val="008E4089"/>
    <w:rsid w:val="008E418E"/>
    <w:rsid w:val="008E42E5"/>
    <w:rsid w:val="008E6578"/>
    <w:rsid w:val="008E6D92"/>
    <w:rsid w:val="008E76A0"/>
    <w:rsid w:val="008E7FE4"/>
    <w:rsid w:val="008F0240"/>
    <w:rsid w:val="008F03AC"/>
    <w:rsid w:val="008F0D43"/>
    <w:rsid w:val="008F0F8B"/>
    <w:rsid w:val="008F167C"/>
    <w:rsid w:val="008F2D7F"/>
    <w:rsid w:val="008F362E"/>
    <w:rsid w:val="008F3927"/>
    <w:rsid w:val="008F3A37"/>
    <w:rsid w:val="008F3A56"/>
    <w:rsid w:val="008F3BA2"/>
    <w:rsid w:val="008F3D56"/>
    <w:rsid w:val="008F43BF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0C18"/>
    <w:rsid w:val="00901F82"/>
    <w:rsid w:val="009022A5"/>
    <w:rsid w:val="00902384"/>
    <w:rsid w:val="009027F3"/>
    <w:rsid w:val="00902893"/>
    <w:rsid w:val="009030C9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F9"/>
    <w:rsid w:val="0090674D"/>
    <w:rsid w:val="00906912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AD6"/>
    <w:rsid w:val="00910ED8"/>
    <w:rsid w:val="00911413"/>
    <w:rsid w:val="009119AC"/>
    <w:rsid w:val="009119AE"/>
    <w:rsid w:val="009119C0"/>
    <w:rsid w:val="009119EE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67EB"/>
    <w:rsid w:val="00916A26"/>
    <w:rsid w:val="00916AC3"/>
    <w:rsid w:val="00916FE7"/>
    <w:rsid w:val="00917346"/>
    <w:rsid w:val="00920167"/>
    <w:rsid w:val="009203DB"/>
    <w:rsid w:val="009206D6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33E5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1C46"/>
    <w:rsid w:val="009422C2"/>
    <w:rsid w:val="00942E46"/>
    <w:rsid w:val="00942F7B"/>
    <w:rsid w:val="00943042"/>
    <w:rsid w:val="00943100"/>
    <w:rsid w:val="00943948"/>
    <w:rsid w:val="00944F9F"/>
    <w:rsid w:val="0094529E"/>
    <w:rsid w:val="00946293"/>
    <w:rsid w:val="0094645F"/>
    <w:rsid w:val="009469FB"/>
    <w:rsid w:val="00946C99"/>
    <w:rsid w:val="00946DFA"/>
    <w:rsid w:val="00950413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EFC"/>
    <w:rsid w:val="00963F1A"/>
    <w:rsid w:val="00963F62"/>
    <w:rsid w:val="0096435F"/>
    <w:rsid w:val="009646E6"/>
    <w:rsid w:val="009649A5"/>
    <w:rsid w:val="00964CFF"/>
    <w:rsid w:val="00964EBE"/>
    <w:rsid w:val="009652D1"/>
    <w:rsid w:val="0096541E"/>
    <w:rsid w:val="00965F0F"/>
    <w:rsid w:val="009665DB"/>
    <w:rsid w:val="009667CD"/>
    <w:rsid w:val="009668AA"/>
    <w:rsid w:val="00966993"/>
    <w:rsid w:val="00966A4F"/>
    <w:rsid w:val="00966B79"/>
    <w:rsid w:val="00966C12"/>
    <w:rsid w:val="00967801"/>
    <w:rsid w:val="00967916"/>
    <w:rsid w:val="0096797E"/>
    <w:rsid w:val="00967E45"/>
    <w:rsid w:val="00967EB5"/>
    <w:rsid w:val="00970B22"/>
    <w:rsid w:val="00970C3F"/>
    <w:rsid w:val="009711A7"/>
    <w:rsid w:val="00971F1C"/>
    <w:rsid w:val="0097315E"/>
    <w:rsid w:val="009732B9"/>
    <w:rsid w:val="0097338E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635"/>
    <w:rsid w:val="00986657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CB2"/>
    <w:rsid w:val="00992A63"/>
    <w:rsid w:val="00993559"/>
    <w:rsid w:val="00993CED"/>
    <w:rsid w:val="00994E5F"/>
    <w:rsid w:val="009950B4"/>
    <w:rsid w:val="00995C80"/>
    <w:rsid w:val="00995D6C"/>
    <w:rsid w:val="00996063"/>
    <w:rsid w:val="009968CB"/>
    <w:rsid w:val="00996AD6"/>
    <w:rsid w:val="00996DF7"/>
    <w:rsid w:val="00997AD5"/>
    <w:rsid w:val="00997B2E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DF0"/>
    <w:rsid w:val="009B0202"/>
    <w:rsid w:val="009B036E"/>
    <w:rsid w:val="009B1380"/>
    <w:rsid w:val="009B1A07"/>
    <w:rsid w:val="009B1A5C"/>
    <w:rsid w:val="009B1C01"/>
    <w:rsid w:val="009B2095"/>
    <w:rsid w:val="009B228A"/>
    <w:rsid w:val="009B26CD"/>
    <w:rsid w:val="009B2EFE"/>
    <w:rsid w:val="009B4346"/>
    <w:rsid w:val="009B4CB5"/>
    <w:rsid w:val="009B4DC8"/>
    <w:rsid w:val="009B573B"/>
    <w:rsid w:val="009B6546"/>
    <w:rsid w:val="009B6B44"/>
    <w:rsid w:val="009B7074"/>
    <w:rsid w:val="009B7308"/>
    <w:rsid w:val="009B73CC"/>
    <w:rsid w:val="009B7C09"/>
    <w:rsid w:val="009B7FAF"/>
    <w:rsid w:val="009C027D"/>
    <w:rsid w:val="009C0473"/>
    <w:rsid w:val="009C059C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4FD"/>
    <w:rsid w:val="009C45C4"/>
    <w:rsid w:val="009C4616"/>
    <w:rsid w:val="009C4CE2"/>
    <w:rsid w:val="009C5417"/>
    <w:rsid w:val="009C5430"/>
    <w:rsid w:val="009C5C12"/>
    <w:rsid w:val="009C61FF"/>
    <w:rsid w:val="009C6405"/>
    <w:rsid w:val="009C6509"/>
    <w:rsid w:val="009C6594"/>
    <w:rsid w:val="009C669C"/>
    <w:rsid w:val="009C6A8F"/>
    <w:rsid w:val="009C7239"/>
    <w:rsid w:val="009C7705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52E3"/>
    <w:rsid w:val="009D54C8"/>
    <w:rsid w:val="009D59A2"/>
    <w:rsid w:val="009D682F"/>
    <w:rsid w:val="009D6A23"/>
    <w:rsid w:val="009D6D0D"/>
    <w:rsid w:val="009D75C8"/>
    <w:rsid w:val="009E07E7"/>
    <w:rsid w:val="009E1365"/>
    <w:rsid w:val="009E1B38"/>
    <w:rsid w:val="009E1C5E"/>
    <w:rsid w:val="009E1C8A"/>
    <w:rsid w:val="009E2699"/>
    <w:rsid w:val="009E2FBA"/>
    <w:rsid w:val="009E358B"/>
    <w:rsid w:val="009E381C"/>
    <w:rsid w:val="009E48D9"/>
    <w:rsid w:val="009E4A22"/>
    <w:rsid w:val="009E4C82"/>
    <w:rsid w:val="009E5356"/>
    <w:rsid w:val="009E553F"/>
    <w:rsid w:val="009E625D"/>
    <w:rsid w:val="009E6A08"/>
    <w:rsid w:val="009E7BEE"/>
    <w:rsid w:val="009E7C3F"/>
    <w:rsid w:val="009E7C90"/>
    <w:rsid w:val="009F0559"/>
    <w:rsid w:val="009F060B"/>
    <w:rsid w:val="009F06D3"/>
    <w:rsid w:val="009F071B"/>
    <w:rsid w:val="009F0B0A"/>
    <w:rsid w:val="009F0C85"/>
    <w:rsid w:val="009F0F5C"/>
    <w:rsid w:val="009F16CB"/>
    <w:rsid w:val="009F22D8"/>
    <w:rsid w:val="009F28C8"/>
    <w:rsid w:val="009F2937"/>
    <w:rsid w:val="009F2CE0"/>
    <w:rsid w:val="009F3072"/>
    <w:rsid w:val="009F30F0"/>
    <w:rsid w:val="009F315E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66B"/>
    <w:rsid w:val="00A017D1"/>
    <w:rsid w:val="00A01B49"/>
    <w:rsid w:val="00A02402"/>
    <w:rsid w:val="00A0273E"/>
    <w:rsid w:val="00A035C7"/>
    <w:rsid w:val="00A0519D"/>
    <w:rsid w:val="00A05B7E"/>
    <w:rsid w:val="00A05F30"/>
    <w:rsid w:val="00A0709C"/>
    <w:rsid w:val="00A0744D"/>
    <w:rsid w:val="00A078F5"/>
    <w:rsid w:val="00A07BDC"/>
    <w:rsid w:val="00A10279"/>
    <w:rsid w:val="00A10550"/>
    <w:rsid w:val="00A10C41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2"/>
    <w:rsid w:val="00A20A32"/>
    <w:rsid w:val="00A224C1"/>
    <w:rsid w:val="00A23102"/>
    <w:rsid w:val="00A23358"/>
    <w:rsid w:val="00A23798"/>
    <w:rsid w:val="00A24AB4"/>
    <w:rsid w:val="00A24F0C"/>
    <w:rsid w:val="00A250BF"/>
    <w:rsid w:val="00A250E6"/>
    <w:rsid w:val="00A25F3D"/>
    <w:rsid w:val="00A261CD"/>
    <w:rsid w:val="00A26200"/>
    <w:rsid w:val="00A26A35"/>
    <w:rsid w:val="00A26D61"/>
    <w:rsid w:val="00A2757A"/>
    <w:rsid w:val="00A27E09"/>
    <w:rsid w:val="00A27E31"/>
    <w:rsid w:val="00A27F9D"/>
    <w:rsid w:val="00A30494"/>
    <w:rsid w:val="00A30B2A"/>
    <w:rsid w:val="00A3120D"/>
    <w:rsid w:val="00A3154B"/>
    <w:rsid w:val="00A319C2"/>
    <w:rsid w:val="00A31A5B"/>
    <w:rsid w:val="00A32420"/>
    <w:rsid w:val="00A32A28"/>
    <w:rsid w:val="00A3314D"/>
    <w:rsid w:val="00A3382A"/>
    <w:rsid w:val="00A3396B"/>
    <w:rsid w:val="00A342E3"/>
    <w:rsid w:val="00A3464B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2857"/>
    <w:rsid w:val="00A43040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56FAA"/>
    <w:rsid w:val="00A60785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380"/>
    <w:rsid w:val="00A63B9B"/>
    <w:rsid w:val="00A6425B"/>
    <w:rsid w:val="00A64DCA"/>
    <w:rsid w:val="00A652B4"/>
    <w:rsid w:val="00A65FC0"/>
    <w:rsid w:val="00A6626E"/>
    <w:rsid w:val="00A663ED"/>
    <w:rsid w:val="00A6667E"/>
    <w:rsid w:val="00A668EA"/>
    <w:rsid w:val="00A672C7"/>
    <w:rsid w:val="00A67685"/>
    <w:rsid w:val="00A700BD"/>
    <w:rsid w:val="00A700F6"/>
    <w:rsid w:val="00A70318"/>
    <w:rsid w:val="00A70391"/>
    <w:rsid w:val="00A7053B"/>
    <w:rsid w:val="00A709F9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F8C"/>
    <w:rsid w:val="00A750A6"/>
    <w:rsid w:val="00A750CA"/>
    <w:rsid w:val="00A75512"/>
    <w:rsid w:val="00A76065"/>
    <w:rsid w:val="00A7623E"/>
    <w:rsid w:val="00A76300"/>
    <w:rsid w:val="00A7637C"/>
    <w:rsid w:val="00A77C9F"/>
    <w:rsid w:val="00A77DD5"/>
    <w:rsid w:val="00A80295"/>
    <w:rsid w:val="00A80652"/>
    <w:rsid w:val="00A80DC1"/>
    <w:rsid w:val="00A81698"/>
    <w:rsid w:val="00A818B4"/>
    <w:rsid w:val="00A81DA3"/>
    <w:rsid w:val="00A82D14"/>
    <w:rsid w:val="00A82D41"/>
    <w:rsid w:val="00A8319E"/>
    <w:rsid w:val="00A835E3"/>
    <w:rsid w:val="00A83B85"/>
    <w:rsid w:val="00A83BCD"/>
    <w:rsid w:val="00A841CC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2A47"/>
    <w:rsid w:val="00A92BE9"/>
    <w:rsid w:val="00A92E5A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5C3C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983"/>
    <w:rsid w:val="00AA1FB5"/>
    <w:rsid w:val="00AA2121"/>
    <w:rsid w:val="00AA2DA2"/>
    <w:rsid w:val="00AA36E2"/>
    <w:rsid w:val="00AA3743"/>
    <w:rsid w:val="00AA4A73"/>
    <w:rsid w:val="00AA4BB9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C30"/>
    <w:rsid w:val="00AB3E25"/>
    <w:rsid w:val="00AB3FCE"/>
    <w:rsid w:val="00AB4598"/>
    <w:rsid w:val="00AB48B6"/>
    <w:rsid w:val="00AB52DE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591A"/>
    <w:rsid w:val="00AC5ED3"/>
    <w:rsid w:val="00AC6662"/>
    <w:rsid w:val="00AC69B0"/>
    <w:rsid w:val="00AC6C86"/>
    <w:rsid w:val="00AC75CB"/>
    <w:rsid w:val="00AC7A61"/>
    <w:rsid w:val="00AC7AFF"/>
    <w:rsid w:val="00AD0655"/>
    <w:rsid w:val="00AD07D4"/>
    <w:rsid w:val="00AD0D05"/>
    <w:rsid w:val="00AD14E7"/>
    <w:rsid w:val="00AD2073"/>
    <w:rsid w:val="00AD228D"/>
    <w:rsid w:val="00AD25D5"/>
    <w:rsid w:val="00AD2B57"/>
    <w:rsid w:val="00AD30D7"/>
    <w:rsid w:val="00AD3C12"/>
    <w:rsid w:val="00AD4389"/>
    <w:rsid w:val="00AD4AA2"/>
    <w:rsid w:val="00AD4FDF"/>
    <w:rsid w:val="00AD5F5E"/>
    <w:rsid w:val="00AD6699"/>
    <w:rsid w:val="00AD6A92"/>
    <w:rsid w:val="00AD731F"/>
    <w:rsid w:val="00AE0A72"/>
    <w:rsid w:val="00AE0C7D"/>
    <w:rsid w:val="00AE12BE"/>
    <w:rsid w:val="00AE1382"/>
    <w:rsid w:val="00AE1423"/>
    <w:rsid w:val="00AE14FD"/>
    <w:rsid w:val="00AE16BD"/>
    <w:rsid w:val="00AE199E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FB4"/>
    <w:rsid w:val="00AE778A"/>
    <w:rsid w:val="00AE7DE5"/>
    <w:rsid w:val="00AF01E8"/>
    <w:rsid w:val="00AF059F"/>
    <w:rsid w:val="00AF1476"/>
    <w:rsid w:val="00AF1DF0"/>
    <w:rsid w:val="00AF1E56"/>
    <w:rsid w:val="00AF251F"/>
    <w:rsid w:val="00AF2670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C0A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4676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781"/>
    <w:rsid w:val="00B11B56"/>
    <w:rsid w:val="00B11DAF"/>
    <w:rsid w:val="00B11DEE"/>
    <w:rsid w:val="00B1227E"/>
    <w:rsid w:val="00B129C2"/>
    <w:rsid w:val="00B131BB"/>
    <w:rsid w:val="00B132EE"/>
    <w:rsid w:val="00B13497"/>
    <w:rsid w:val="00B138F6"/>
    <w:rsid w:val="00B13A3B"/>
    <w:rsid w:val="00B13CFA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204AF"/>
    <w:rsid w:val="00B20E1A"/>
    <w:rsid w:val="00B20FC0"/>
    <w:rsid w:val="00B211BE"/>
    <w:rsid w:val="00B212F4"/>
    <w:rsid w:val="00B2203D"/>
    <w:rsid w:val="00B22E15"/>
    <w:rsid w:val="00B230C4"/>
    <w:rsid w:val="00B23331"/>
    <w:rsid w:val="00B23746"/>
    <w:rsid w:val="00B239DD"/>
    <w:rsid w:val="00B23C55"/>
    <w:rsid w:val="00B240C5"/>
    <w:rsid w:val="00B24A5A"/>
    <w:rsid w:val="00B24E8E"/>
    <w:rsid w:val="00B24F6A"/>
    <w:rsid w:val="00B25D07"/>
    <w:rsid w:val="00B268A9"/>
    <w:rsid w:val="00B26954"/>
    <w:rsid w:val="00B26B86"/>
    <w:rsid w:val="00B27074"/>
    <w:rsid w:val="00B273C5"/>
    <w:rsid w:val="00B27BB2"/>
    <w:rsid w:val="00B27E81"/>
    <w:rsid w:val="00B27EFF"/>
    <w:rsid w:val="00B301FE"/>
    <w:rsid w:val="00B308D5"/>
    <w:rsid w:val="00B30FD1"/>
    <w:rsid w:val="00B31EF8"/>
    <w:rsid w:val="00B33238"/>
    <w:rsid w:val="00B334F1"/>
    <w:rsid w:val="00B33A0E"/>
    <w:rsid w:val="00B35827"/>
    <w:rsid w:val="00B36002"/>
    <w:rsid w:val="00B3664B"/>
    <w:rsid w:val="00B36982"/>
    <w:rsid w:val="00B36F30"/>
    <w:rsid w:val="00B37094"/>
    <w:rsid w:val="00B37815"/>
    <w:rsid w:val="00B4001F"/>
    <w:rsid w:val="00B400B9"/>
    <w:rsid w:val="00B40182"/>
    <w:rsid w:val="00B4025D"/>
    <w:rsid w:val="00B405A8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A52"/>
    <w:rsid w:val="00B436A6"/>
    <w:rsid w:val="00B43E46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3018"/>
    <w:rsid w:val="00B53245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A0"/>
    <w:rsid w:val="00B5717B"/>
    <w:rsid w:val="00B606D8"/>
    <w:rsid w:val="00B60DF1"/>
    <w:rsid w:val="00B61020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6A74"/>
    <w:rsid w:val="00B671D1"/>
    <w:rsid w:val="00B67E65"/>
    <w:rsid w:val="00B701F4"/>
    <w:rsid w:val="00B70652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3473"/>
    <w:rsid w:val="00B8540E"/>
    <w:rsid w:val="00B85C30"/>
    <w:rsid w:val="00B85FF2"/>
    <w:rsid w:val="00B86225"/>
    <w:rsid w:val="00B867D3"/>
    <w:rsid w:val="00B86C5D"/>
    <w:rsid w:val="00B87264"/>
    <w:rsid w:val="00B87BEC"/>
    <w:rsid w:val="00B91290"/>
    <w:rsid w:val="00B91352"/>
    <w:rsid w:val="00B91CA5"/>
    <w:rsid w:val="00B924BC"/>
    <w:rsid w:val="00B92932"/>
    <w:rsid w:val="00B92AB5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688"/>
    <w:rsid w:val="00BA2D56"/>
    <w:rsid w:val="00BA30E4"/>
    <w:rsid w:val="00BA3201"/>
    <w:rsid w:val="00BA35CD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F04"/>
    <w:rsid w:val="00BB2CE2"/>
    <w:rsid w:val="00BB3AEC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6B6"/>
    <w:rsid w:val="00BD0B29"/>
    <w:rsid w:val="00BD1F09"/>
    <w:rsid w:val="00BD2478"/>
    <w:rsid w:val="00BD2758"/>
    <w:rsid w:val="00BD27D9"/>
    <w:rsid w:val="00BD316A"/>
    <w:rsid w:val="00BD3D93"/>
    <w:rsid w:val="00BD3EC7"/>
    <w:rsid w:val="00BD4635"/>
    <w:rsid w:val="00BD54B4"/>
    <w:rsid w:val="00BD57F1"/>
    <w:rsid w:val="00BD582F"/>
    <w:rsid w:val="00BD6172"/>
    <w:rsid w:val="00BD6AFF"/>
    <w:rsid w:val="00BD6E8F"/>
    <w:rsid w:val="00BD78D9"/>
    <w:rsid w:val="00BE006E"/>
    <w:rsid w:val="00BE04A4"/>
    <w:rsid w:val="00BE0DB6"/>
    <w:rsid w:val="00BE1781"/>
    <w:rsid w:val="00BE1AF7"/>
    <w:rsid w:val="00BE1DFB"/>
    <w:rsid w:val="00BE1FE2"/>
    <w:rsid w:val="00BE2BF4"/>
    <w:rsid w:val="00BE2D36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BC5"/>
    <w:rsid w:val="00BE5E8B"/>
    <w:rsid w:val="00BE624A"/>
    <w:rsid w:val="00BE66F2"/>
    <w:rsid w:val="00BE784E"/>
    <w:rsid w:val="00BE78EA"/>
    <w:rsid w:val="00BE7AAD"/>
    <w:rsid w:val="00BF01DE"/>
    <w:rsid w:val="00BF0A6D"/>
    <w:rsid w:val="00BF0AC9"/>
    <w:rsid w:val="00BF0EB0"/>
    <w:rsid w:val="00BF175E"/>
    <w:rsid w:val="00BF176A"/>
    <w:rsid w:val="00BF17CC"/>
    <w:rsid w:val="00BF1F3F"/>
    <w:rsid w:val="00BF2222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9ED"/>
    <w:rsid w:val="00BF6A40"/>
    <w:rsid w:val="00BF6DC8"/>
    <w:rsid w:val="00BF6DE2"/>
    <w:rsid w:val="00BF6E52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9D1"/>
    <w:rsid w:val="00C00A1A"/>
    <w:rsid w:val="00C00A5D"/>
    <w:rsid w:val="00C01502"/>
    <w:rsid w:val="00C01C1E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A64"/>
    <w:rsid w:val="00C06705"/>
    <w:rsid w:val="00C068FA"/>
    <w:rsid w:val="00C06D32"/>
    <w:rsid w:val="00C06D39"/>
    <w:rsid w:val="00C06EF9"/>
    <w:rsid w:val="00C07074"/>
    <w:rsid w:val="00C10B57"/>
    <w:rsid w:val="00C11AD1"/>
    <w:rsid w:val="00C11BF1"/>
    <w:rsid w:val="00C11C68"/>
    <w:rsid w:val="00C12230"/>
    <w:rsid w:val="00C128CE"/>
    <w:rsid w:val="00C129A7"/>
    <w:rsid w:val="00C1417F"/>
    <w:rsid w:val="00C14338"/>
    <w:rsid w:val="00C144FF"/>
    <w:rsid w:val="00C145EE"/>
    <w:rsid w:val="00C14A1F"/>
    <w:rsid w:val="00C14BA7"/>
    <w:rsid w:val="00C14CAA"/>
    <w:rsid w:val="00C158B2"/>
    <w:rsid w:val="00C159F3"/>
    <w:rsid w:val="00C15AF2"/>
    <w:rsid w:val="00C16235"/>
    <w:rsid w:val="00C16E71"/>
    <w:rsid w:val="00C176FE"/>
    <w:rsid w:val="00C1780D"/>
    <w:rsid w:val="00C17F36"/>
    <w:rsid w:val="00C20CD4"/>
    <w:rsid w:val="00C20DE4"/>
    <w:rsid w:val="00C21973"/>
    <w:rsid w:val="00C21A9A"/>
    <w:rsid w:val="00C21D74"/>
    <w:rsid w:val="00C220BD"/>
    <w:rsid w:val="00C22128"/>
    <w:rsid w:val="00C22195"/>
    <w:rsid w:val="00C221DB"/>
    <w:rsid w:val="00C222CB"/>
    <w:rsid w:val="00C22B80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36ED"/>
    <w:rsid w:val="00C3394F"/>
    <w:rsid w:val="00C33ECC"/>
    <w:rsid w:val="00C33F2B"/>
    <w:rsid w:val="00C340C7"/>
    <w:rsid w:val="00C34203"/>
    <w:rsid w:val="00C34765"/>
    <w:rsid w:val="00C34894"/>
    <w:rsid w:val="00C3496E"/>
    <w:rsid w:val="00C34EDA"/>
    <w:rsid w:val="00C3541F"/>
    <w:rsid w:val="00C35463"/>
    <w:rsid w:val="00C35E9A"/>
    <w:rsid w:val="00C35F9D"/>
    <w:rsid w:val="00C36023"/>
    <w:rsid w:val="00C36C65"/>
    <w:rsid w:val="00C36E1D"/>
    <w:rsid w:val="00C36EEB"/>
    <w:rsid w:val="00C37183"/>
    <w:rsid w:val="00C378FA"/>
    <w:rsid w:val="00C37B5E"/>
    <w:rsid w:val="00C37DBB"/>
    <w:rsid w:val="00C37EA5"/>
    <w:rsid w:val="00C402F2"/>
    <w:rsid w:val="00C40521"/>
    <w:rsid w:val="00C4056D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7CB"/>
    <w:rsid w:val="00C4391C"/>
    <w:rsid w:val="00C43A8E"/>
    <w:rsid w:val="00C43EC8"/>
    <w:rsid w:val="00C44204"/>
    <w:rsid w:val="00C446DA"/>
    <w:rsid w:val="00C44BAB"/>
    <w:rsid w:val="00C44F4F"/>
    <w:rsid w:val="00C451A8"/>
    <w:rsid w:val="00C45244"/>
    <w:rsid w:val="00C4568E"/>
    <w:rsid w:val="00C458B5"/>
    <w:rsid w:val="00C46B3F"/>
    <w:rsid w:val="00C46C96"/>
    <w:rsid w:val="00C50AF2"/>
    <w:rsid w:val="00C50E57"/>
    <w:rsid w:val="00C51814"/>
    <w:rsid w:val="00C51AAA"/>
    <w:rsid w:val="00C51B28"/>
    <w:rsid w:val="00C51D00"/>
    <w:rsid w:val="00C52816"/>
    <w:rsid w:val="00C52D82"/>
    <w:rsid w:val="00C52FBA"/>
    <w:rsid w:val="00C5322F"/>
    <w:rsid w:val="00C535C8"/>
    <w:rsid w:val="00C54450"/>
    <w:rsid w:val="00C547D7"/>
    <w:rsid w:val="00C54E89"/>
    <w:rsid w:val="00C556D3"/>
    <w:rsid w:val="00C57D5C"/>
    <w:rsid w:val="00C57DB7"/>
    <w:rsid w:val="00C57F32"/>
    <w:rsid w:val="00C57FC9"/>
    <w:rsid w:val="00C60D58"/>
    <w:rsid w:val="00C61607"/>
    <w:rsid w:val="00C62D9C"/>
    <w:rsid w:val="00C63F57"/>
    <w:rsid w:val="00C644B6"/>
    <w:rsid w:val="00C645C2"/>
    <w:rsid w:val="00C65136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590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65C3"/>
    <w:rsid w:val="00C76C15"/>
    <w:rsid w:val="00C77119"/>
    <w:rsid w:val="00C77121"/>
    <w:rsid w:val="00C77149"/>
    <w:rsid w:val="00C8048A"/>
    <w:rsid w:val="00C80546"/>
    <w:rsid w:val="00C80A22"/>
    <w:rsid w:val="00C81021"/>
    <w:rsid w:val="00C8113F"/>
    <w:rsid w:val="00C81230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7"/>
    <w:rsid w:val="00C8370D"/>
    <w:rsid w:val="00C8454F"/>
    <w:rsid w:val="00C85222"/>
    <w:rsid w:val="00C853BA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620"/>
    <w:rsid w:val="00C96626"/>
    <w:rsid w:val="00C97658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ACD"/>
    <w:rsid w:val="00CB0C21"/>
    <w:rsid w:val="00CB0D38"/>
    <w:rsid w:val="00CB0DE1"/>
    <w:rsid w:val="00CB18D6"/>
    <w:rsid w:val="00CB1A24"/>
    <w:rsid w:val="00CB1B99"/>
    <w:rsid w:val="00CB4633"/>
    <w:rsid w:val="00CB477B"/>
    <w:rsid w:val="00CB4C14"/>
    <w:rsid w:val="00CB509E"/>
    <w:rsid w:val="00CB5542"/>
    <w:rsid w:val="00CB5ACB"/>
    <w:rsid w:val="00CB5FE5"/>
    <w:rsid w:val="00CB67D2"/>
    <w:rsid w:val="00CB6FF6"/>
    <w:rsid w:val="00CB77C9"/>
    <w:rsid w:val="00CB7DF5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163C"/>
    <w:rsid w:val="00CD1F41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54D"/>
    <w:rsid w:val="00CE579D"/>
    <w:rsid w:val="00CE58CB"/>
    <w:rsid w:val="00CE5974"/>
    <w:rsid w:val="00CE6387"/>
    <w:rsid w:val="00CE64C8"/>
    <w:rsid w:val="00CE7EBC"/>
    <w:rsid w:val="00CE7EC6"/>
    <w:rsid w:val="00CF00E4"/>
    <w:rsid w:val="00CF00FB"/>
    <w:rsid w:val="00CF040B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6ED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7257"/>
    <w:rsid w:val="00D07A7B"/>
    <w:rsid w:val="00D07FE6"/>
    <w:rsid w:val="00D107AC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77F"/>
    <w:rsid w:val="00D14B04"/>
    <w:rsid w:val="00D14DDD"/>
    <w:rsid w:val="00D15434"/>
    <w:rsid w:val="00D16432"/>
    <w:rsid w:val="00D1679D"/>
    <w:rsid w:val="00D16E72"/>
    <w:rsid w:val="00D1705B"/>
    <w:rsid w:val="00D1765D"/>
    <w:rsid w:val="00D17ED3"/>
    <w:rsid w:val="00D206FD"/>
    <w:rsid w:val="00D22BE7"/>
    <w:rsid w:val="00D22D8F"/>
    <w:rsid w:val="00D2397C"/>
    <w:rsid w:val="00D2406B"/>
    <w:rsid w:val="00D240F9"/>
    <w:rsid w:val="00D24272"/>
    <w:rsid w:val="00D246EB"/>
    <w:rsid w:val="00D248A3"/>
    <w:rsid w:val="00D24FBE"/>
    <w:rsid w:val="00D256E9"/>
    <w:rsid w:val="00D25B6D"/>
    <w:rsid w:val="00D2636D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269B"/>
    <w:rsid w:val="00D327FE"/>
    <w:rsid w:val="00D32E67"/>
    <w:rsid w:val="00D3386C"/>
    <w:rsid w:val="00D33B5F"/>
    <w:rsid w:val="00D33CCF"/>
    <w:rsid w:val="00D3441E"/>
    <w:rsid w:val="00D34759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C8E"/>
    <w:rsid w:val="00D4131B"/>
    <w:rsid w:val="00D41A1A"/>
    <w:rsid w:val="00D41A34"/>
    <w:rsid w:val="00D422BB"/>
    <w:rsid w:val="00D42BB5"/>
    <w:rsid w:val="00D431C1"/>
    <w:rsid w:val="00D4372E"/>
    <w:rsid w:val="00D4379D"/>
    <w:rsid w:val="00D439E8"/>
    <w:rsid w:val="00D4434F"/>
    <w:rsid w:val="00D44742"/>
    <w:rsid w:val="00D44DA3"/>
    <w:rsid w:val="00D44E6F"/>
    <w:rsid w:val="00D44F71"/>
    <w:rsid w:val="00D451B3"/>
    <w:rsid w:val="00D451EF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450E"/>
    <w:rsid w:val="00D54634"/>
    <w:rsid w:val="00D54965"/>
    <w:rsid w:val="00D54FAD"/>
    <w:rsid w:val="00D550A2"/>
    <w:rsid w:val="00D55CA0"/>
    <w:rsid w:val="00D55EBA"/>
    <w:rsid w:val="00D55F55"/>
    <w:rsid w:val="00D56DAF"/>
    <w:rsid w:val="00D571E4"/>
    <w:rsid w:val="00D57615"/>
    <w:rsid w:val="00D57A81"/>
    <w:rsid w:val="00D60120"/>
    <w:rsid w:val="00D60679"/>
    <w:rsid w:val="00D60ACF"/>
    <w:rsid w:val="00D60F12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6FFC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884"/>
    <w:rsid w:val="00D81C2B"/>
    <w:rsid w:val="00D82A69"/>
    <w:rsid w:val="00D82C0A"/>
    <w:rsid w:val="00D832BB"/>
    <w:rsid w:val="00D83D72"/>
    <w:rsid w:val="00D84466"/>
    <w:rsid w:val="00D845BC"/>
    <w:rsid w:val="00D846B0"/>
    <w:rsid w:val="00D84788"/>
    <w:rsid w:val="00D84856"/>
    <w:rsid w:val="00D849CF"/>
    <w:rsid w:val="00D84BF9"/>
    <w:rsid w:val="00D85785"/>
    <w:rsid w:val="00D85895"/>
    <w:rsid w:val="00D85CF6"/>
    <w:rsid w:val="00D86170"/>
    <w:rsid w:val="00D86546"/>
    <w:rsid w:val="00D86781"/>
    <w:rsid w:val="00D86F79"/>
    <w:rsid w:val="00D87197"/>
    <w:rsid w:val="00D8781A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1"/>
    <w:rsid w:val="00DA0844"/>
    <w:rsid w:val="00DA18DD"/>
    <w:rsid w:val="00DA1F2E"/>
    <w:rsid w:val="00DA2A5A"/>
    <w:rsid w:val="00DA3779"/>
    <w:rsid w:val="00DA3D16"/>
    <w:rsid w:val="00DA45F1"/>
    <w:rsid w:val="00DA4616"/>
    <w:rsid w:val="00DA4A2F"/>
    <w:rsid w:val="00DA4E5C"/>
    <w:rsid w:val="00DA4FB4"/>
    <w:rsid w:val="00DA513C"/>
    <w:rsid w:val="00DA5ADD"/>
    <w:rsid w:val="00DA67F7"/>
    <w:rsid w:val="00DA68EF"/>
    <w:rsid w:val="00DA69CE"/>
    <w:rsid w:val="00DA6C1F"/>
    <w:rsid w:val="00DA70E9"/>
    <w:rsid w:val="00DA7888"/>
    <w:rsid w:val="00DB19B9"/>
    <w:rsid w:val="00DB1AA9"/>
    <w:rsid w:val="00DB2178"/>
    <w:rsid w:val="00DB24D2"/>
    <w:rsid w:val="00DB3434"/>
    <w:rsid w:val="00DB34E5"/>
    <w:rsid w:val="00DB37E7"/>
    <w:rsid w:val="00DB3A78"/>
    <w:rsid w:val="00DB4660"/>
    <w:rsid w:val="00DB47FE"/>
    <w:rsid w:val="00DB51A8"/>
    <w:rsid w:val="00DB5793"/>
    <w:rsid w:val="00DB5BC9"/>
    <w:rsid w:val="00DB6103"/>
    <w:rsid w:val="00DB6ACA"/>
    <w:rsid w:val="00DB6C3D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778E"/>
    <w:rsid w:val="00DC7E86"/>
    <w:rsid w:val="00DD0C3D"/>
    <w:rsid w:val="00DD0FF8"/>
    <w:rsid w:val="00DD11B9"/>
    <w:rsid w:val="00DD1E8E"/>
    <w:rsid w:val="00DD2956"/>
    <w:rsid w:val="00DD3D14"/>
    <w:rsid w:val="00DD42B5"/>
    <w:rsid w:val="00DD43CD"/>
    <w:rsid w:val="00DD4893"/>
    <w:rsid w:val="00DD4B63"/>
    <w:rsid w:val="00DD4BB0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EB"/>
    <w:rsid w:val="00DE5D81"/>
    <w:rsid w:val="00DE6B73"/>
    <w:rsid w:val="00DE7182"/>
    <w:rsid w:val="00DE71B3"/>
    <w:rsid w:val="00DE7CDA"/>
    <w:rsid w:val="00DF0AAB"/>
    <w:rsid w:val="00DF0AFF"/>
    <w:rsid w:val="00DF0B86"/>
    <w:rsid w:val="00DF12A7"/>
    <w:rsid w:val="00DF15D7"/>
    <w:rsid w:val="00DF2142"/>
    <w:rsid w:val="00DF3AD1"/>
    <w:rsid w:val="00DF423B"/>
    <w:rsid w:val="00DF43E9"/>
    <w:rsid w:val="00DF4624"/>
    <w:rsid w:val="00DF554D"/>
    <w:rsid w:val="00DF5A2D"/>
    <w:rsid w:val="00DF5F45"/>
    <w:rsid w:val="00DF602B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54B"/>
    <w:rsid w:val="00E0270D"/>
    <w:rsid w:val="00E02924"/>
    <w:rsid w:val="00E0294B"/>
    <w:rsid w:val="00E034C6"/>
    <w:rsid w:val="00E03D67"/>
    <w:rsid w:val="00E04D14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615"/>
    <w:rsid w:val="00E113DE"/>
    <w:rsid w:val="00E1294B"/>
    <w:rsid w:val="00E137A9"/>
    <w:rsid w:val="00E140BD"/>
    <w:rsid w:val="00E14B20"/>
    <w:rsid w:val="00E15820"/>
    <w:rsid w:val="00E15954"/>
    <w:rsid w:val="00E15A38"/>
    <w:rsid w:val="00E15EF8"/>
    <w:rsid w:val="00E15F93"/>
    <w:rsid w:val="00E16193"/>
    <w:rsid w:val="00E16B2C"/>
    <w:rsid w:val="00E17311"/>
    <w:rsid w:val="00E174EE"/>
    <w:rsid w:val="00E17635"/>
    <w:rsid w:val="00E17B70"/>
    <w:rsid w:val="00E17FD2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773"/>
    <w:rsid w:val="00E2382B"/>
    <w:rsid w:val="00E23A7A"/>
    <w:rsid w:val="00E2475F"/>
    <w:rsid w:val="00E2498D"/>
    <w:rsid w:val="00E24D17"/>
    <w:rsid w:val="00E25CA3"/>
    <w:rsid w:val="00E25D0D"/>
    <w:rsid w:val="00E26A56"/>
    <w:rsid w:val="00E26D21"/>
    <w:rsid w:val="00E27118"/>
    <w:rsid w:val="00E2723B"/>
    <w:rsid w:val="00E2789F"/>
    <w:rsid w:val="00E279F6"/>
    <w:rsid w:val="00E3022A"/>
    <w:rsid w:val="00E30579"/>
    <w:rsid w:val="00E31F63"/>
    <w:rsid w:val="00E3307D"/>
    <w:rsid w:val="00E33E1D"/>
    <w:rsid w:val="00E34300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F7F"/>
    <w:rsid w:val="00E401DF"/>
    <w:rsid w:val="00E40AD1"/>
    <w:rsid w:val="00E40C40"/>
    <w:rsid w:val="00E41255"/>
    <w:rsid w:val="00E41298"/>
    <w:rsid w:val="00E41B6A"/>
    <w:rsid w:val="00E430AE"/>
    <w:rsid w:val="00E430B3"/>
    <w:rsid w:val="00E439E3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944"/>
    <w:rsid w:val="00E46A41"/>
    <w:rsid w:val="00E46BC4"/>
    <w:rsid w:val="00E46D7B"/>
    <w:rsid w:val="00E46E30"/>
    <w:rsid w:val="00E50239"/>
    <w:rsid w:val="00E50993"/>
    <w:rsid w:val="00E50BEC"/>
    <w:rsid w:val="00E50C5D"/>
    <w:rsid w:val="00E5112D"/>
    <w:rsid w:val="00E514F9"/>
    <w:rsid w:val="00E51627"/>
    <w:rsid w:val="00E52C43"/>
    <w:rsid w:val="00E536DE"/>
    <w:rsid w:val="00E53D9A"/>
    <w:rsid w:val="00E5405D"/>
    <w:rsid w:val="00E54097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5A6"/>
    <w:rsid w:val="00E64CA8"/>
    <w:rsid w:val="00E64D50"/>
    <w:rsid w:val="00E659B5"/>
    <w:rsid w:val="00E65DF3"/>
    <w:rsid w:val="00E65FA9"/>
    <w:rsid w:val="00E66114"/>
    <w:rsid w:val="00E6685C"/>
    <w:rsid w:val="00E66B6E"/>
    <w:rsid w:val="00E674AF"/>
    <w:rsid w:val="00E674C5"/>
    <w:rsid w:val="00E6762F"/>
    <w:rsid w:val="00E705E5"/>
    <w:rsid w:val="00E70E45"/>
    <w:rsid w:val="00E711B2"/>
    <w:rsid w:val="00E71282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4110"/>
    <w:rsid w:val="00E742BB"/>
    <w:rsid w:val="00E7430D"/>
    <w:rsid w:val="00E7534D"/>
    <w:rsid w:val="00E7545F"/>
    <w:rsid w:val="00E75803"/>
    <w:rsid w:val="00E75A52"/>
    <w:rsid w:val="00E75AB9"/>
    <w:rsid w:val="00E76088"/>
    <w:rsid w:val="00E7680D"/>
    <w:rsid w:val="00E768BC"/>
    <w:rsid w:val="00E771E8"/>
    <w:rsid w:val="00E772D8"/>
    <w:rsid w:val="00E77F5D"/>
    <w:rsid w:val="00E81073"/>
    <w:rsid w:val="00E81248"/>
    <w:rsid w:val="00E819A2"/>
    <w:rsid w:val="00E81DAA"/>
    <w:rsid w:val="00E8241C"/>
    <w:rsid w:val="00E827A1"/>
    <w:rsid w:val="00E82977"/>
    <w:rsid w:val="00E82C6D"/>
    <w:rsid w:val="00E82C75"/>
    <w:rsid w:val="00E83C89"/>
    <w:rsid w:val="00E84697"/>
    <w:rsid w:val="00E849EC"/>
    <w:rsid w:val="00E85557"/>
    <w:rsid w:val="00E85598"/>
    <w:rsid w:val="00E85AD2"/>
    <w:rsid w:val="00E8614B"/>
    <w:rsid w:val="00E877E6"/>
    <w:rsid w:val="00E87B9B"/>
    <w:rsid w:val="00E87BFE"/>
    <w:rsid w:val="00E900FB"/>
    <w:rsid w:val="00E902AF"/>
    <w:rsid w:val="00E90E25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AB5"/>
    <w:rsid w:val="00E93BD5"/>
    <w:rsid w:val="00E93C38"/>
    <w:rsid w:val="00E9404A"/>
    <w:rsid w:val="00E9438C"/>
    <w:rsid w:val="00E94998"/>
    <w:rsid w:val="00E94F1C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2A1"/>
    <w:rsid w:val="00EA36FA"/>
    <w:rsid w:val="00EA3D4E"/>
    <w:rsid w:val="00EA4032"/>
    <w:rsid w:val="00EA4069"/>
    <w:rsid w:val="00EA46B1"/>
    <w:rsid w:val="00EA4AEA"/>
    <w:rsid w:val="00EA4D07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3066"/>
    <w:rsid w:val="00EB3BC1"/>
    <w:rsid w:val="00EB3F13"/>
    <w:rsid w:val="00EB465F"/>
    <w:rsid w:val="00EB46BF"/>
    <w:rsid w:val="00EB4818"/>
    <w:rsid w:val="00EB4887"/>
    <w:rsid w:val="00EB49AC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642"/>
    <w:rsid w:val="00EC2174"/>
    <w:rsid w:val="00EC2A9B"/>
    <w:rsid w:val="00EC2AB2"/>
    <w:rsid w:val="00EC338C"/>
    <w:rsid w:val="00EC3714"/>
    <w:rsid w:val="00EC37A8"/>
    <w:rsid w:val="00EC3892"/>
    <w:rsid w:val="00EC3CE1"/>
    <w:rsid w:val="00EC400E"/>
    <w:rsid w:val="00EC44FC"/>
    <w:rsid w:val="00EC546C"/>
    <w:rsid w:val="00EC55AC"/>
    <w:rsid w:val="00EC569B"/>
    <w:rsid w:val="00EC5779"/>
    <w:rsid w:val="00EC606A"/>
    <w:rsid w:val="00EC614F"/>
    <w:rsid w:val="00EC67F0"/>
    <w:rsid w:val="00EC7274"/>
    <w:rsid w:val="00EC7303"/>
    <w:rsid w:val="00ED02E2"/>
    <w:rsid w:val="00ED0335"/>
    <w:rsid w:val="00ED033F"/>
    <w:rsid w:val="00ED0CA2"/>
    <w:rsid w:val="00ED15E2"/>
    <w:rsid w:val="00ED1816"/>
    <w:rsid w:val="00ED1A61"/>
    <w:rsid w:val="00ED1B2A"/>
    <w:rsid w:val="00ED1B91"/>
    <w:rsid w:val="00ED21DF"/>
    <w:rsid w:val="00ED226C"/>
    <w:rsid w:val="00ED29BB"/>
    <w:rsid w:val="00ED2AA0"/>
    <w:rsid w:val="00ED2FD4"/>
    <w:rsid w:val="00ED3865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A35"/>
    <w:rsid w:val="00EE302D"/>
    <w:rsid w:val="00EE32F1"/>
    <w:rsid w:val="00EE4CE5"/>
    <w:rsid w:val="00EE564A"/>
    <w:rsid w:val="00EE59D7"/>
    <w:rsid w:val="00EE72FB"/>
    <w:rsid w:val="00EE7CC5"/>
    <w:rsid w:val="00EE7FB1"/>
    <w:rsid w:val="00EF02AD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B0F"/>
    <w:rsid w:val="00F03D5E"/>
    <w:rsid w:val="00F03F2E"/>
    <w:rsid w:val="00F05532"/>
    <w:rsid w:val="00F055A3"/>
    <w:rsid w:val="00F055CA"/>
    <w:rsid w:val="00F05DC4"/>
    <w:rsid w:val="00F05EEC"/>
    <w:rsid w:val="00F05F08"/>
    <w:rsid w:val="00F066F6"/>
    <w:rsid w:val="00F06A91"/>
    <w:rsid w:val="00F0719E"/>
    <w:rsid w:val="00F07AAA"/>
    <w:rsid w:val="00F07E6D"/>
    <w:rsid w:val="00F103F1"/>
    <w:rsid w:val="00F109A5"/>
    <w:rsid w:val="00F10C6D"/>
    <w:rsid w:val="00F120AE"/>
    <w:rsid w:val="00F120F2"/>
    <w:rsid w:val="00F121FF"/>
    <w:rsid w:val="00F126C6"/>
    <w:rsid w:val="00F1305F"/>
    <w:rsid w:val="00F1338F"/>
    <w:rsid w:val="00F13587"/>
    <w:rsid w:val="00F1371D"/>
    <w:rsid w:val="00F13A0D"/>
    <w:rsid w:val="00F15F35"/>
    <w:rsid w:val="00F163F6"/>
    <w:rsid w:val="00F16C79"/>
    <w:rsid w:val="00F16E05"/>
    <w:rsid w:val="00F175C8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6BAA"/>
    <w:rsid w:val="00F276B8"/>
    <w:rsid w:val="00F27AEF"/>
    <w:rsid w:val="00F27B21"/>
    <w:rsid w:val="00F30D35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416C"/>
    <w:rsid w:val="00F345B3"/>
    <w:rsid w:val="00F34A2F"/>
    <w:rsid w:val="00F34E0B"/>
    <w:rsid w:val="00F35430"/>
    <w:rsid w:val="00F359DD"/>
    <w:rsid w:val="00F35A9A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47E80"/>
    <w:rsid w:val="00F50305"/>
    <w:rsid w:val="00F50550"/>
    <w:rsid w:val="00F50A57"/>
    <w:rsid w:val="00F511CA"/>
    <w:rsid w:val="00F5177A"/>
    <w:rsid w:val="00F51A95"/>
    <w:rsid w:val="00F51AA9"/>
    <w:rsid w:val="00F52388"/>
    <w:rsid w:val="00F52568"/>
    <w:rsid w:val="00F52B44"/>
    <w:rsid w:val="00F5340D"/>
    <w:rsid w:val="00F54086"/>
    <w:rsid w:val="00F54654"/>
    <w:rsid w:val="00F550AC"/>
    <w:rsid w:val="00F55553"/>
    <w:rsid w:val="00F56962"/>
    <w:rsid w:val="00F56DFD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2E4C"/>
    <w:rsid w:val="00F63061"/>
    <w:rsid w:val="00F632CD"/>
    <w:rsid w:val="00F63794"/>
    <w:rsid w:val="00F64060"/>
    <w:rsid w:val="00F6457E"/>
    <w:rsid w:val="00F64973"/>
    <w:rsid w:val="00F64DC6"/>
    <w:rsid w:val="00F651AB"/>
    <w:rsid w:val="00F65FE3"/>
    <w:rsid w:val="00F7102E"/>
    <w:rsid w:val="00F713EB"/>
    <w:rsid w:val="00F71521"/>
    <w:rsid w:val="00F716C8"/>
    <w:rsid w:val="00F71DF9"/>
    <w:rsid w:val="00F72AB0"/>
    <w:rsid w:val="00F72C51"/>
    <w:rsid w:val="00F739BB"/>
    <w:rsid w:val="00F74142"/>
    <w:rsid w:val="00F742AA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F36"/>
    <w:rsid w:val="00F82112"/>
    <w:rsid w:val="00F82361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87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61C4"/>
    <w:rsid w:val="00F961CB"/>
    <w:rsid w:val="00F965F5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4A0"/>
    <w:rsid w:val="00FA2B70"/>
    <w:rsid w:val="00FA3A31"/>
    <w:rsid w:val="00FA3BA4"/>
    <w:rsid w:val="00FA416A"/>
    <w:rsid w:val="00FA41DD"/>
    <w:rsid w:val="00FA503D"/>
    <w:rsid w:val="00FA520D"/>
    <w:rsid w:val="00FA5250"/>
    <w:rsid w:val="00FA66BB"/>
    <w:rsid w:val="00FA67B3"/>
    <w:rsid w:val="00FA67D3"/>
    <w:rsid w:val="00FA6949"/>
    <w:rsid w:val="00FA6A4E"/>
    <w:rsid w:val="00FA7116"/>
    <w:rsid w:val="00FA7626"/>
    <w:rsid w:val="00FA7A89"/>
    <w:rsid w:val="00FA7BB4"/>
    <w:rsid w:val="00FB0C83"/>
    <w:rsid w:val="00FB1196"/>
    <w:rsid w:val="00FB14C5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3A9"/>
    <w:rsid w:val="00FC75A6"/>
    <w:rsid w:val="00FC7D3D"/>
    <w:rsid w:val="00FD02BF"/>
    <w:rsid w:val="00FD04E9"/>
    <w:rsid w:val="00FD06E5"/>
    <w:rsid w:val="00FD0A28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14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522"/>
    <w:rsid w:val="00FE6A22"/>
    <w:rsid w:val="00FE6B48"/>
    <w:rsid w:val="00FE7B5F"/>
    <w:rsid w:val="00FF02CE"/>
    <w:rsid w:val="00FF0D0A"/>
    <w:rsid w:val="00FF15BD"/>
    <w:rsid w:val="00FF16EA"/>
    <w:rsid w:val="00FF18FE"/>
    <w:rsid w:val="00FF1DC8"/>
    <w:rsid w:val="00FF2915"/>
    <w:rsid w:val="00FF29CF"/>
    <w:rsid w:val="00FF314A"/>
    <w:rsid w:val="00FF36F1"/>
    <w:rsid w:val="00FF37D5"/>
    <w:rsid w:val="00FF3A4B"/>
    <w:rsid w:val="00FF3B7D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0AE63"/>
  <w15:docId w15:val="{756C1E56-4154-4139-9808-4FB6A78B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semiHidden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paragraph" w:styleId="Bijschrift">
    <w:name w:val="caption"/>
    <w:basedOn w:val="Standaard"/>
    <w:next w:val="Standaard"/>
    <w:uiPriority w:val="35"/>
    <w:unhideWhenUsed/>
    <w:qFormat/>
    <w:rsid w:val="00ED1B2A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8E7FE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8E7FE4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62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5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46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0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7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12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50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65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8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35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63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6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5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0755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2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843772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single" w:sz="6" w:space="12" w:color="636466"/>
            <w:right w:val="none" w:sz="0" w:space="0" w:color="auto"/>
          </w:divBdr>
          <w:divsChild>
            <w:div w:id="1620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70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5351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7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2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32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7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3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AD325-931D-47AB-B923-8C76BEC8E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1335</TotalTime>
  <Pages>3</Pages>
  <Words>1026</Words>
  <Characters>5647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Chemie Aktueel</dc:creator>
  <cp:lastModifiedBy>Toon</cp:lastModifiedBy>
  <cp:revision>18</cp:revision>
  <cp:lastPrinted>2018-07-10T14:41:00Z</cp:lastPrinted>
  <dcterms:created xsi:type="dcterms:W3CDTF">2020-01-30T12:48:00Z</dcterms:created>
  <dcterms:modified xsi:type="dcterms:W3CDTF">2020-08-04T09:45:00Z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